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6"/>
        <w:gridCol w:w="4676"/>
      </w:tblGrid>
      <w:tr w:rsidR="00081F09" w:rsidRPr="003C2FD7" w14:paraId="3818CCCA" w14:textId="06EC61F3" w:rsidTr="00081F09">
        <w:trPr>
          <w:trHeight w:val="426"/>
        </w:trPr>
        <w:tc>
          <w:tcPr>
            <w:tcW w:w="2353" w:type="pct"/>
            <w:shd w:val="clear" w:color="auto" w:fill="auto"/>
            <w:vAlign w:val="center"/>
          </w:tcPr>
          <w:p w14:paraId="07E91E4C" w14:textId="474BB2B1" w:rsidR="00081F09" w:rsidRPr="003C2FD7" w:rsidRDefault="00F066D5" w:rsidP="00081F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21" w:type="pct"/>
            <w:shd w:val="clear" w:color="auto" w:fill="auto"/>
          </w:tcPr>
          <w:p w14:paraId="02F45777" w14:textId="77777777" w:rsidR="00081F09" w:rsidRPr="003C2FD7" w:rsidRDefault="00081F09" w:rsidP="00BD7C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14:paraId="357656DC" w14:textId="01D7EC99" w:rsidR="00081F09" w:rsidRPr="003C2FD7" w:rsidRDefault="00F066D5" w:rsidP="00F06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</w:tc>
      </w:tr>
      <w:tr w:rsidR="00081F09" w:rsidRPr="003C2FD7" w14:paraId="434D56D5" w14:textId="17EEF683" w:rsidTr="00081F09">
        <w:trPr>
          <w:trHeight w:val="567"/>
        </w:trPr>
        <w:tc>
          <w:tcPr>
            <w:tcW w:w="2353" w:type="pct"/>
            <w:shd w:val="clear" w:color="auto" w:fill="auto"/>
            <w:vAlign w:val="center"/>
          </w:tcPr>
          <w:p w14:paraId="4E793DC3" w14:textId="7DF86C52" w:rsidR="00F066D5" w:rsidRDefault="00F066D5" w:rsidP="0008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</w:t>
            </w:r>
            <w:r w:rsidR="00081F09"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</w:t>
            </w:r>
            <w:r w:rsidR="00081F09"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ирекции </w:t>
            </w:r>
          </w:p>
          <w:p w14:paraId="6BAEB6A9" w14:textId="5C3FE73B" w:rsidR="00081F09" w:rsidRPr="00081F09" w:rsidRDefault="00081F09" w:rsidP="0008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реализации проектов металлургии</w:t>
            </w:r>
          </w:p>
          <w:p w14:paraId="28A25CD8" w14:textId="77777777" w:rsidR="00081F09" w:rsidRPr="00081F09" w:rsidRDefault="00081F09" w:rsidP="0008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ЗФ ПАО «ГМК «Норильский никель»</w:t>
            </w:r>
          </w:p>
          <w:p w14:paraId="6DFC4073" w14:textId="748C9D31" w:rsidR="00081F09" w:rsidRPr="003C2FD7" w:rsidRDefault="00081F09" w:rsidP="0008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14:paraId="1D37C048" w14:textId="77777777" w:rsidR="00081F09" w:rsidRPr="003C2FD7" w:rsidRDefault="00081F09" w:rsidP="00081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14:paraId="3B47BD6E" w14:textId="77777777" w:rsidR="00081F09" w:rsidRPr="00081F09" w:rsidRDefault="00081F09" w:rsidP="0008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4A3AF9DB" w14:textId="77777777" w:rsidR="00081F09" w:rsidRPr="00081F09" w:rsidRDefault="00081F09" w:rsidP="0008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«ТехноГарант»</w:t>
            </w:r>
          </w:p>
          <w:p w14:paraId="4573C918" w14:textId="37DB05B7" w:rsidR="00081F09" w:rsidRPr="003C2FD7" w:rsidRDefault="00081F09" w:rsidP="0008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F09" w:rsidRPr="003C2FD7" w14:paraId="1C95322F" w14:textId="05F67ED4" w:rsidTr="00081F09">
        <w:trPr>
          <w:trHeight w:val="567"/>
        </w:trPr>
        <w:tc>
          <w:tcPr>
            <w:tcW w:w="2353" w:type="pct"/>
            <w:shd w:val="clear" w:color="auto" w:fill="auto"/>
            <w:vAlign w:val="bottom"/>
          </w:tcPr>
          <w:p w14:paraId="7C6071F0" w14:textId="20183CED" w:rsidR="00081F09" w:rsidRPr="00116714" w:rsidRDefault="00081F09" w:rsidP="00081F09">
            <w:pPr>
              <w:pStyle w:val="ae"/>
              <w:tabs>
                <w:tab w:val="left" w:pos="5790"/>
                <w:tab w:val="left" w:pos="6930"/>
                <w:tab w:val="left" w:pos="71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  </w:t>
            </w:r>
            <w:r w:rsidR="00F06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 В.В.</w:t>
            </w:r>
            <w:r w:rsidRPr="00116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4E5BA4" w14:textId="7D107B8B" w:rsidR="00081F09" w:rsidRPr="003C2FD7" w:rsidRDefault="00081F09" w:rsidP="0008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14:paraId="4D788B35" w14:textId="77777777" w:rsidR="00081F09" w:rsidRPr="003C2FD7" w:rsidRDefault="00081F09" w:rsidP="0008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shd w:val="clear" w:color="auto" w:fill="auto"/>
            <w:vAlign w:val="bottom"/>
          </w:tcPr>
          <w:p w14:paraId="4F68DB8E" w14:textId="20B7C8BD" w:rsidR="00081F09" w:rsidRPr="00081F09" w:rsidRDefault="00081F09" w:rsidP="00081F09">
            <w:pPr>
              <w:pStyle w:val="ae"/>
              <w:tabs>
                <w:tab w:val="left" w:pos="5790"/>
                <w:tab w:val="left" w:pos="6930"/>
                <w:tab w:val="left" w:pos="71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Шишлонов</w:t>
            </w:r>
            <w:proofErr w:type="spellEnd"/>
            <w:r w:rsidRPr="0008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14:paraId="5C6C4E13" w14:textId="05F97E24" w:rsidR="00081F09" w:rsidRPr="00081F09" w:rsidRDefault="00081F09" w:rsidP="00081F09">
            <w:pPr>
              <w:pStyle w:val="ae"/>
              <w:tabs>
                <w:tab w:val="left" w:pos="5790"/>
                <w:tab w:val="left" w:pos="6930"/>
                <w:tab w:val="left" w:pos="71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F09" w:rsidRPr="006970D1" w14:paraId="65BA327B" w14:textId="41FC1E8C" w:rsidTr="00081F09">
        <w:trPr>
          <w:trHeight w:val="567"/>
        </w:trPr>
        <w:tc>
          <w:tcPr>
            <w:tcW w:w="2353" w:type="pct"/>
            <w:shd w:val="clear" w:color="auto" w:fill="auto"/>
            <w:vAlign w:val="bottom"/>
          </w:tcPr>
          <w:p w14:paraId="48560F71" w14:textId="1EDD7035" w:rsidR="00081F09" w:rsidRPr="003C2FD7" w:rsidRDefault="00081F09" w:rsidP="00081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FD7">
              <w:rPr>
                <w:rFonts w:ascii="Times New Roman" w:hAnsi="Times New Roman"/>
                <w:bCs/>
                <w:sz w:val="24"/>
                <w:szCs w:val="24"/>
              </w:rPr>
              <w:t>«_____» _____________   2021г.</w:t>
            </w:r>
          </w:p>
        </w:tc>
        <w:tc>
          <w:tcPr>
            <w:tcW w:w="221" w:type="pct"/>
            <w:shd w:val="clear" w:color="auto" w:fill="auto"/>
          </w:tcPr>
          <w:p w14:paraId="0E4C54AC" w14:textId="77777777" w:rsidR="00081F09" w:rsidRPr="003C2FD7" w:rsidRDefault="00081F09" w:rsidP="00081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6" w:type="pct"/>
            <w:shd w:val="clear" w:color="auto" w:fill="auto"/>
            <w:vAlign w:val="bottom"/>
          </w:tcPr>
          <w:p w14:paraId="002CAD11" w14:textId="2481454D" w:rsidR="00081F09" w:rsidRPr="006970D1" w:rsidRDefault="00081F09" w:rsidP="00081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FD7">
              <w:rPr>
                <w:rFonts w:ascii="Times New Roman" w:hAnsi="Times New Roman"/>
                <w:bCs/>
                <w:sz w:val="24"/>
                <w:szCs w:val="24"/>
              </w:rPr>
              <w:t>«_____» _____________   2021 г.</w:t>
            </w:r>
          </w:p>
        </w:tc>
      </w:tr>
    </w:tbl>
    <w:p w14:paraId="48584FC4" w14:textId="77777777" w:rsidR="006970D1" w:rsidRPr="00730257" w:rsidRDefault="006970D1" w:rsidP="008E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78B04C" w14:textId="77777777" w:rsidR="00BD1751" w:rsidRPr="00BD7C8F" w:rsidRDefault="00BD1751" w:rsidP="00CD5E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7C8F">
        <w:rPr>
          <w:rFonts w:ascii="Times New Roman" w:hAnsi="Times New Roman"/>
          <w:b/>
          <w:sz w:val="28"/>
          <w:szCs w:val="28"/>
        </w:rPr>
        <w:t>Техническое з</w:t>
      </w:r>
      <w:r w:rsidR="00CB7E64" w:rsidRPr="00BD7C8F">
        <w:rPr>
          <w:rFonts w:ascii="Times New Roman" w:hAnsi="Times New Roman"/>
          <w:b/>
          <w:sz w:val="28"/>
          <w:szCs w:val="28"/>
        </w:rPr>
        <w:t xml:space="preserve">адание </w:t>
      </w:r>
    </w:p>
    <w:p w14:paraId="7B086B57" w14:textId="77777777" w:rsidR="00CD5E80" w:rsidRPr="00BD7C8F" w:rsidRDefault="00CB7E64" w:rsidP="00CD5E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7C8F">
        <w:rPr>
          <w:rFonts w:ascii="Times New Roman" w:hAnsi="Times New Roman"/>
          <w:b/>
          <w:sz w:val="28"/>
          <w:szCs w:val="28"/>
        </w:rPr>
        <w:t xml:space="preserve">на </w:t>
      </w:r>
      <w:r w:rsidR="0081495B" w:rsidRPr="00BD7C8F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BC7999" w:rsidRPr="00BD7C8F">
        <w:rPr>
          <w:rFonts w:ascii="Times New Roman" w:hAnsi="Times New Roman"/>
          <w:b/>
          <w:sz w:val="28"/>
          <w:szCs w:val="28"/>
        </w:rPr>
        <w:t>оценки воздействия на окружающую среду</w:t>
      </w:r>
      <w:r w:rsidR="0081495B" w:rsidRPr="00BD7C8F">
        <w:rPr>
          <w:rFonts w:ascii="Times New Roman" w:hAnsi="Times New Roman"/>
          <w:b/>
          <w:sz w:val="28"/>
          <w:szCs w:val="28"/>
        </w:rPr>
        <w:t xml:space="preserve"> (ОВОС)</w:t>
      </w:r>
      <w:r w:rsidR="00CD5E80" w:rsidRPr="00BD7C8F">
        <w:rPr>
          <w:rFonts w:ascii="Times New Roman" w:hAnsi="Times New Roman"/>
          <w:b/>
          <w:sz w:val="28"/>
          <w:szCs w:val="28"/>
        </w:rPr>
        <w:t xml:space="preserve"> </w:t>
      </w:r>
    </w:p>
    <w:p w14:paraId="0B3C0802" w14:textId="6BC43F6A" w:rsidR="00CD5E80" w:rsidRPr="00E50006" w:rsidRDefault="00DC401B" w:rsidP="000D055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401B">
        <w:rPr>
          <w:rFonts w:ascii="Times New Roman" w:hAnsi="Times New Roman"/>
          <w:sz w:val="24"/>
          <w:szCs w:val="24"/>
        </w:rPr>
        <w:t>по объекту: «Реконструкция административно-бытового комплекса Цеха производства элементарной серы № 2» Надеждинского металлургического завода имени Б.И. Колесникова Заполярного филиала ПАО «ГМК «Норильский никель»</w:t>
      </w:r>
      <w:r w:rsidR="00BD7C8F">
        <w:rPr>
          <w:rFonts w:ascii="Times New Roman" w:hAnsi="Times New Roman"/>
          <w:sz w:val="24"/>
          <w:szCs w:val="24"/>
        </w:rPr>
        <w:t xml:space="preserve"> </w:t>
      </w:r>
    </w:p>
    <w:p w14:paraId="4B772187" w14:textId="77777777" w:rsidR="00EE3628" w:rsidRPr="000D0559" w:rsidRDefault="00EE3628" w:rsidP="000D055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0"/>
        <w:gridCol w:w="6547"/>
      </w:tblGrid>
      <w:tr w:rsidR="00BD7C8F" w:rsidRPr="00DE3E37" w14:paraId="3EE662DA" w14:textId="77777777" w:rsidTr="0011671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8286FA" w14:textId="77777777" w:rsidR="00BD7C8F" w:rsidRPr="00DE3E37" w:rsidRDefault="00866DED" w:rsidP="00D239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2D4B7C30" w14:textId="0A1F5724" w:rsidR="00866DED" w:rsidRPr="00DE3E37" w:rsidRDefault="00866DED" w:rsidP="00D239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32321" w14:textId="4E5851EB" w:rsidR="00BD7C8F" w:rsidRPr="00DE3E37" w:rsidRDefault="00BD7C8F" w:rsidP="00D239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78AD8" w14:textId="77777777" w:rsidR="00BD7C8F" w:rsidRPr="00DE3E37" w:rsidRDefault="00BD7C8F" w:rsidP="00D239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BD7C8F" w:rsidRPr="00DE3E37" w14:paraId="1A8F075A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3925583A" w14:textId="1ECB2B42" w:rsidR="00BD7C8F" w:rsidRPr="00116714" w:rsidRDefault="00BD7C8F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C5426B8" w14:textId="56109DA5" w:rsidR="00BD7C8F" w:rsidRPr="00DE3E37" w:rsidRDefault="00BD7C8F" w:rsidP="005D4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  <w:r w:rsidR="005D477E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6547" w:type="dxa"/>
            <w:shd w:val="clear" w:color="auto" w:fill="auto"/>
          </w:tcPr>
          <w:p w14:paraId="1FD6FA47" w14:textId="77777777" w:rsidR="00DC7408" w:rsidRDefault="00866DED" w:rsidP="004C1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>ПАО «ГМК «Норильский никель». Заполярный филиал. «</w:t>
            </w:r>
            <w:r w:rsidR="0007360A">
              <w:rPr>
                <w:rFonts w:ascii="Times New Roman" w:hAnsi="Times New Roman"/>
                <w:sz w:val="24"/>
                <w:szCs w:val="24"/>
              </w:rPr>
              <w:t>Надеждинский металлургический завод</w:t>
            </w:r>
            <w:r w:rsidR="0007360A" w:rsidRPr="00DC401B">
              <w:rPr>
                <w:rFonts w:ascii="Times New Roman" w:hAnsi="Times New Roman"/>
                <w:sz w:val="24"/>
                <w:szCs w:val="24"/>
              </w:rPr>
              <w:t xml:space="preserve"> имени Б.И. Колесникова</w:t>
            </w:r>
            <w:r w:rsidR="0007360A">
              <w:rPr>
                <w:rFonts w:ascii="Times New Roman" w:hAnsi="Times New Roman"/>
                <w:sz w:val="24"/>
                <w:szCs w:val="24"/>
              </w:rPr>
              <w:t>. Административно-бытовой комплекс. Цех производства элементарной серы № 2</w:t>
            </w:r>
            <w:r w:rsidRPr="00DE3E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35E0FC0" w14:textId="6B93CAC6" w:rsidR="00BD7C8F" w:rsidRPr="00DE3E37" w:rsidRDefault="00866DED" w:rsidP="004C1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>(шифр</w:t>
            </w:r>
            <w:r w:rsidR="0007360A" w:rsidRPr="0007360A">
              <w:rPr>
                <w:rFonts w:ascii="Times New Roman" w:hAnsi="Times New Roman"/>
                <w:sz w:val="24"/>
                <w:szCs w:val="24"/>
              </w:rPr>
              <w:t xml:space="preserve"> НМЗ-АБК-ЦПЭС-2/</w:t>
            </w:r>
            <w:r w:rsidRPr="00DE3E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7C8F" w:rsidRPr="00CA1B16" w14:paraId="416DDA1E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39875BD2" w14:textId="73473FE4" w:rsidR="00BD7C8F" w:rsidRPr="00116714" w:rsidRDefault="00BD7C8F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45AD1B3" w14:textId="144C839C" w:rsidR="00BD7C8F" w:rsidRPr="00DE3E37" w:rsidRDefault="00866DED" w:rsidP="00A06B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6547" w:type="dxa"/>
            <w:shd w:val="clear" w:color="auto" w:fill="auto"/>
          </w:tcPr>
          <w:p w14:paraId="6B1732B2" w14:textId="145E33DD" w:rsidR="00BD7C8F" w:rsidRPr="00DE3E37" w:rsidRDefault="00866DED" w:rsidP="004C1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>ПАО «ГМК «Норильский никель»</w:t>
            </w:r>
            <w:r w:rsidR="00DC173A" w:rsidRPr="00DE3E37">
              <w:rPr>
                <w:rFonts w:ascii="Times New Roman" w:hAnsi="Times New Roman"/>
                <w:sz w:val="24"/>
                <w:szCs w:val="24"/>
              </w:rPr>
              <w:t xml:space="preserve"> Заполярный филиал</w:t>
            </w:r>
          </w:p>
          <w:p w14:paraId="7CF850F7" w14:textId="719F3B9F" w:rsidR="00DC173A" w:rsidRPr="00DE3E37" w:rsidRDefault="00DC173A" w:rsidP="004C1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>663302, Р</w:t>
            </w:r>
            <w:r w:rsidR="00FE7695" w:rsidRPr="00DE3E37">
              <w:rPr>
                <w:rFonts w:ascii="Times New Roman" w:hAnsi="Times New Roman"/>
                <w:sz w:val="24"/>
                <w:szCs w:val="24"/>
              </w:rPr>
              <w:t xml:space="preserve">оссийская </w:t>
            </w:r>
            <w:r w:rsidRPr="00DE3E37">
              <w:rPr>
                <w:rFonts w:ascii="Times New Roman" w:hAnsi="Times New Roman"/>
                <w:sz w:val="24"/>
                <w:szCs w:val="24"/>
              </w:rPr>
              <w:t>Ф</w:t>
            </w:r>
            <w:r w:rsidR="00FE7695" w:rsidRPr="00DE3E37">
              <w:rPr>
                <w:rFonts w:ascii="Times New Roman" w:hAnsi="Times New Roman"/>
                <w:sz w:val="24"/>
                <w:szCs w:val="24"/>
              </w:rPr>
              <w:t>едерация</w:t>
            </w:r>
            <w:r w:rsidRPr="00DE3E37">
              <w:rPr>
                <w:rFonts w:ascii="Times New Roman" w:hAnsi="Times New Roman"/>
                <w:sz w:val="24"/>
                <w:szCs w:val="24"/>
              </w:rPr>
              <w:t>, Красноярский край,</w:t>
            </w:r>
            <w:r w:rsidR="00A06B42">
              <w:rPr>
                <w:rFonts w:ascii="Times New Roman" w:hAnsi="Times New Roman"/>
                <w:sz w:val="24"/>
                <w:szCs w:val="24"/>
              </w:rPr>
              <w:br/>
            </w:r>
            <w:r w:rsidRPr="00DE3E37">
              <w:rPr>
                <w:rFonts w:ascii="Times New Roman" w:hAnsi="Times New Roman"/>
                <w:sz w:val="24"/>
                <w:szCs w:val="24"/>
              </w:rPr>
              <w:t>г.</w:t>
            </w:r>
            <w:r w:rsidR="00A06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E37">
              <w:rPr>
                <w:rFonts w:ascii="Times New Roman" w:hAnsi="Times New Roman"/>
                <w:sz w:val="24"/>
                <w:szCs w:val="24"/>
              </w:rPr>
              <w:t>Норильск</w:t>
            </w:r>
            <w:r w:rsidR="00FE7695" w:rsidRPr="00DE3E37">
              <w:rPr>
                <w:rFonts w:ascii="Times New Roman" w:hAnsi="Times New Roman"/>
                <w:sz w:val="24"/>
                <w:szCs w:val="24"/>
              </w:rPr>
              <w:t>, пл. Гвардейская, д.2</w:t>
            </w:r>
          </w:p>
          <w:p w14:paraId="5AAC17BC" w14:textId="19F62C56" w:rsidR="00FE7695" w:rsidRPr="00DE3E37" w:rsidRDefault="00DE3E37" w:rsidP="004C1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241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E7695" w:rsidRPr="00DE3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(3919) 258</w:t>
            </w:r>
            <w:r w:rsidRPr="008241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E7695" w:rsidRPr="00DE3E37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  <w:p w14:paraId="7EBA0564" w14:textId="2573E4C1" w:rsidR="00DE3E37" w:rsidRPr="00824113" w:rsidRDefault="00FE7695" w:rsidP="004C1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DE3E37" w:rsidRPr="00CA1B16">
              <w:rPr>
                <w:rFonts w:ascii="Times New Roman" w:hAnsi="Times New Roman"/>
                <w:sz w:val="24"/>
                <w:szCs w:val="24"/>
                <w:lang w:val="en-US"/>
              </w:rPr>
              <w:t>nord@nk.nornik.ru</w:t>
            </w:r>
            <w:r w:rsidR="00DE3E37" w:rsidRPr="00DE3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7C8F" w:rsidRPr="00DE3E37" w14:paraId="363A659F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0D9BF75A" w14:textId="0F6B0185" w:rsidR="00BD7C8F" w:rsidRPr="001A1EB1" w:rsidRDefault="00BD7C8F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478B229" w14:textId="27E89634" w:rsidR="00BD7C8F" w:rsidRPr="00DE3E37" w:rsidRDefault="00F01419" w:rsidP="00A06B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3E37">
              <w:rPr>
                <w:rFonts w:ascii="Times New Roman" w:hAnsi="Times New Roman"/>
                <w:sz w:val="24"/>
                <w:szCs w:val="24"/>
              </w:rPr>
              <w:t>сполнитель работ по оценке воздействия на окружающую среду (ОВОС)</w:t>
            </w:r>
          </w:p>
        </w:tc>
        <w:tc>
          <w:tcPr>
            <w:tcW w:w="6547" w:type="dxa"/>
            <w:shd w:val="clear" w:color="auto" w:fill="auto"/>
          </w:tcPr>
          <w:p w14:paraId="6DD241FC" w14:textId="2A76009A" w:rsidR="00BD7C8F" w:rsidRPr="00DE3E37" w:rsidRDefault="00F01419" w:rsidP="004C1062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19">
              <w:rPr>
                <w:rFonts w:ascii="Times New Roman" w:hAnsi="Times New Roman"/>
                <w:sz w:val="24"/>
                <w:szCs w:val="24"/>
              </w:rPr>
              <w:t>ООО «ТехноГарант»</w:t>
            </w:r>
          </w:p>
        </w:tc>
      </w:tr>
      <w:tr w:rsidR="00BD7C8F" w:rsidRPr="00F01419" w14:paraId="23B0408B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75FC77D7" w14:textId="1726102E" w:rsidR="00BD7C8F" w:rsidRPr="00116714" w:rsidRDefault="00BD7C8F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72392684" w14:textId="21575661" w:rsidR="00BD7C8F" w:rsidRPr="00DE3E37" w:rsidRDefault="00F01419" w:rsidP="00A06B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547" w:type="dxa"/>
            <w:shd w:val="clear" w:color="auto" w:fill="auto"/>
          </w:tcPr>
          <w:p w14:paraId="74275336" w14:textId="58C58AE8" w:rsidR="00BD7C8F" w:rsidRPr="00F01419" w:rsidRDefault="00B015C0" w:rsidP="004C1062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BD7C8F" w:rsidRPr="00DE3E37" w14:paraId="2B619B23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2C054057" w14:textId="100A6FE6" w:rsidR="00BD7C8F" w:rsidRPr="00116714" w:rsidRDefault="00BD7C8F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D113073" w14:textId="680F3F88" w:rsidR="00BD7C8F" w:rsidRPr="00BE3F44" w:rsidRDefault="00BD7C8F" w:rsidP="00A06B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547" w:type="dxa"/>
            <w:shd w:val="clear" w:color="auto" w:fill="auto"/>
          </w:tcPr>
          <w:p w14:paraId="677C6CAA" w14:textId="4F2344D3" w:rsidR="00D239C3" w:rsidRPr="00BE3F44" w:rsidRDefault="0065230D" w:rsidP="004C1062">
            <w:pPr>
              <w:pStyle w:val="a5"/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Двустадийное проектирование</w:t>
            </w:r>
          </w:p>
        </w:tc>
      </w:tr>
      <w:tr w:rsidR="00BD7C8F" w:rsidRPr="00DE3E37" w14:paraId="0BC402BE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2F88110D" w14:textId="18802D0A" w:rsidR="00BD7C8F" w:rsidRPr="00116714" w:rsidRDefault="00BD7C8F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BE564B3" w14:textId="4E9AEB65" w:rsidR="00BD7C8F" w:rsidRPr="00BE3F44" w:rsidRDefault="00A06B42" w:rsidP="00A06B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Местонахождение объекта капитального строительства</w:t>
            </w:r>
          </w:p>
        </w:tc>
        <w:tc>
          <w:tcPr>
            <w:tcW w:w="6547" w:type="dxa"/>
            <w:shd w:val="clear" w:color="auto" w:fill="auto"/>
          </w:tcPr>
          <w:p w14:paraId="33E46290" w14:textId="77777777" w:rsidR="00F01419" w:rsidRPr="00BE3F44" w:rsidRDefault="00F01419" w:rsidP="004C1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городской округ город Норильск, территория "Автодорога Норильск-</w:t>
            </w:r>
            <w:proofErr w:type="spellStart"/>
            <w:r w:rsidRPr="00BE3F44">
              <w:rPr>
                <w:rFonts w:ascii="Times New Roman" w:hAnsi="Times New Roman"/>
                <w:sz w:val="24"/>
                <w:szCs w:val="24"/>
              </w:rPr>
              <w:t>Алыкель</w:t>
            </w:r>
            <w:proofErr w:type="spellEnd"/>
            <w:r w:rsidRPr="00BE3F44">
              <w:rPr>
                <w:rFonts w:ascii="Times New Roman" w:hAnsi="Times New Roman"/>
                <w:sz w:val="24"/>
                <w:szCs w:val="24"/>
              </w:rPr>
              <w:t>, 12км".</w:t>
            </w:r>
          </w:p>
          <w:p w14:paraId="5A550C41" w14:textId="5BA609F3" w:rsidR="00BD7C8F" w:rsidRPr="00BE3F44" w:rsidRDefault="00F01419" w:rsidP="004C1062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В границах земельного участка с кадастровым номером  24:55:0404006:56</w:t>
            </w:r>
          </w:p>
        </w:tc>
      </w:tr>
      <w:tr w:rsidR="007C0493" w:rsidRPr="00DE3E37" w14:paraId="26F9936F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1CF09D30" w14:textId="084C8D50" w:rsidR="007C0493" w:rsidRPr="00116714" w:rsidRDefault="007C0493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5CAF4E1" w14:textId="383F0F48" w:rsidR="007C0493" w:rsidRPr="00BE3F44" w:rsidRDefault="007C0493" w:rsidP="00A06B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Срок и этапы строительства</w:t>
            </w:r>
          </w:p>
        </w:tc>
        <w:tc>
          <w:tcPr>
            <w:tcW w:w="6547" w:type="dxa"/>
            <w:shd w:val="clear" w:color="auto" w:fill="auto"/>
          </w:tcPr>
          <w:p w14:paraId="6DE3205A" w14:textId="6DECDD89" w:rsidR="007C0493" w:rsidRPr="00BE3F44" w:rsidRDefault="00BE3F44" w:rsidP="004C1062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C0493" w:rsidRPr="00DC7408">
              <w:rPr>
                <w:rFonts w:ascii="Times New Roman" w:hAnsi="Times New Roman"/>
                <w:sz w:val="24"/>
                <w:szCs w:val="24"/>
              </w:rPr>
              <w:t xml:space="preserve"> кв. 202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>1</w:t>
            </w:r>
            <w:r w:rsidR="00725357" w:rsidRPr="00DC74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C0493" w:rsidRPr="00DC74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C0493" w:rsidRPr="00DC74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C0493" w:rsidRPr="00DC7408">
              <w:rPr>
                <w:rFonts w:ascii="Times New Roman" w:hAnsi="Times New Roman"/>
                <w:sz w:val="24"/>
                <w:szCs w:val="24"/>
              </w:rPr>
              <w:t xml:space="preserve"> кв. 202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>3</w:t>
            </w:r>
            <w:r w:rsidR="00725357" w:rsidRPr="00DC74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6214FA6" w14:textId="24332234" w:rsidR="00DC7408" w:rsidRPr="00BE3F44" w:rsidRDefault="00DB144A" w:rsidP="00DC7408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В проекте не предусматривается выделение пусковых комплексов.</w:t>
            </w:r>
          </w:p>
        </w:tc>
      </w:tr>
      <w:tr w:rsidR="00116714" w:rsidRPr="00DE3E37" w14:paraId="4AB61753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4D137373" w14:textId="77777777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E40D439" w14:textId="367B7AAA" w:rsidR="00116714" w:rsidRPr="00BE3F44" w:rsidRDefault="00116714" w:rsidP="001167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 xml:space="preserve">Основные сведения об объекте капитального строительства </w:t>
            </w:r>
          </w:p>
        </w:tc>
        <w:tc>
          <w:tcPr>
            <w:tcW w:w="6547" w:type="dxa"/>
            <w:shd w:val="clear" w:color="auto" w:fill="auto"/>
          </w:tcPr>
          <w:p w14:paraId="3A1DA154" w14:textId="77777777" w:rsidR="00116714" w:rsidRPr="00DC7408" w:rsidRDefault="00116714" w:rsidP="004C1062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Реконструируемый объект является административно-бытовым комплексом, представляет собой семиэтажное здание с техническим этажом и подвалами.</w:t>
            </w:r>
          </w:p>
          <w:p w14:paraId="38A3B9FC" w14:textId="4AD1D66E" w:rsidR="00116714" w:rsidRPr="00DC7408" w:rsidRDefault="00BE3F44" w:rsidP="004C1062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В составе объекта предусматрива</w:t>
            </w:r>
            <w:r w:rsidR="00224455" w:rsidRPr="00DC7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224455" w:rsidRPr="00DC7408">
              <w:rPr>
                <w:rFonts w:ascii="Times New Roman" w:hAnsi="Times New Roman"/>
                <w:sz w:val="24"/>
                <w:szCs w:val="24"/>
              </w:rPr>
              <w:t xml:space="preserve"> размещение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>помещени</w:t>
            </w:r>
            <w:r w:rsidR="00224455" w:rsidRPr="00DC7408">
              <w:rPr>
                <w:rFonts w:ascii="Times New Roman" w:hAnsi="Times New Roman"/>
                <w:sz w:val="24"/>
                <w:szCs w:val="24"/>
              </w:rPr>
              <w:t>й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 xml:space="preserve"> ремонтного и эксплуатационного персонала, 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>ду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>ш</w:t>
            </w:r>
            <w:r w:rsidR="004C1062" w:rsidRPr="00DC7408">
              <w:rPr>
                <w:rFonts w:ascii="Times New Roman" w:hAnsi="Times New Roman"/>
                <w:sz w:val="24"/>
                <w:szCs w:val="24"/>
              </w:rPr>
              <w:t>евые и гардеробные, здравпункт,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>ка</w:t>
            </w:r>
            <w:r w:rsidR="004C1062" w:rsidRPr="00DC7408">
              <w:rPr>
                <w:rFonts w:ascii="Times New Roman" w:hAnsi="Times New Roman"/>
                <w:sz w:val="24"/>
                <w:szCs w:val="24"/>
              </w:rPr>
              <w:t xml:space="preserve">бинеты, </w:t>
            </w:r>
            <w:r w:rsidR="004C1062" w:rsidRPr="00DC740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помещения,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62" w:rsidRPr="00DC7408">
              <w:rPr>
                <w:rFonts w:ascii="Times New Roman" w:hAnsi="Times New Roman"/>
                <w:sz w:val="24"/>
                <w:szCs w:val="24"/>
              </w:rPr>
              <w:t>серверн</w:t>
            </w:r>
            <w:r w:rsidR="00224455" w:rsidRPr="00DC7408">
              <w:rPr>
                <w:rFonts w:ascii="Times New Roman" w:hAnsi="Times New Roman"/>
                <w:sz w:val="24"/>
                <w:szCs w:val="24"/>
              </w:rPr>
              <w:t>ые</w:t>
            </w:r>
            <w:r w:rsidR="004C1062" w:rsidRPr="00DC7408">
              <w:rPr>
                <w:rFonts w:ascii="Times New Roman" w:hAnsi="Times New Roman"/>
                <w:sz w:val="24"/>
                <w:szCs w:val="24"/>
              </w:rPr>
              <w:t>, подсобные помещения,</w:t>
            </w:r>
          </w:p>
          <w:p w14:paraId="0C749D2C" w14:textId="77777777" w:rsidR="00116714" w:rsidRDefault="00BE3F44" w:rsidP="00BE3F44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 xml:space="preserve">комплексы бытовых помещений, 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>офисные помещения, спортивно-оздоровительный центр.</w:t>
            </w:r>
          </w:p>
          <w:p w14:paraId="181A798F" w14:textId="6F5434A5" w:rsidR="00DC7408" w:rsidRPr="00DC7408" w:rsidRDefault="00DC7408" w:rsidP="00BE3F44">
            <w:pPr>
              <w:suppressAutoHyphens/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4" w:rsidRPr="00DE3E37" w14:paraId="0A811180" w14:textId="77777777" w:rsidTr="0011671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shd w:val="clear" w:color="auto" w:fill="auto"/>
          </w:tcPr>
          <w:p w14:paraId="4BF6D560" w14:textId="77777777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7649FD0" w14:textId="493DD34A" w:rsidR="00116714" w:rsidRDefault="00116714" w:rsidP="001167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714">
              <w:rPr>
                <w:rFonts w:ascii="Times New Roman" w:hAnsi="Times New Roman"/>
                <w:sz w:val="24"/>
                <w:szCs w:val="24"/>
              </w:rPr>
              <w:t>Основание для проведения ОВОС</w:t>
            </w:r>
          </w:p>
        </w:tc>
        <w:tc>
          <w:tcPr>
            <w:tcW w:w="6547" w:type="dxa"/>
            <w:shd w:val="clear" w:color="auto" w:fill="auto"/>
          </w:tcPr>
          <w:p w14:paraId="66A7D29C" w14:textId="00D22196" w:rsidR="00116714" w:rsidRPr="0011671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714">
              <w:rPr>
                <w:rFonts w:ascii="Times New Roman" w:hAnsi="Times New Roman"/>
                <w:sz w:val="24"/>
                <w:szCs w:val="24"/>
              </w:rPr>
              <w:t>Федеральный закон от 10.01.2002 г. № 7-ФЗ «Об охране окружающей среды»;</w:t>
            </w:r>
          </w:p>
          <w:p w14:paraId="4F47AB19" w14:textId="34C56A6B" w:rsidR="00116714" w:rsidRPr="0011671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71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116714">
              <w:rPr>
                <w:rFonts w:ascii="Times New Roman" w:hAnsi="Times New Roman"/>
                <w:sz w:val="24"/>
                <w:szCs w:val="24"/>
              </w:rPr>
              <w:t>Госкомэкологии</w:t>
            </w:r>
            <w:proofErr w:type="spellEnd"/>
            <w:r w:rsidRPr="00116714">
              <w:rPr>
                <w:rFonts w:ascii="Times New Roman" w:hAnsi="Times New Roman"/>
                <w:sz w:val="24"/>
                <w:szCs w:val="24"/>
              </w:rPr>
              <w:t xml:space="preserve"> РФ от 16 мая 2000 г. № 372</w:t>
            </w:r>
            <w:r w:rsidR="00F03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7BC4AA" w14:textId="77777777" w:rsidR="00116714" w:rsidRPr="0011671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714">
              <w:rPr>
                <w:rFonts w:ascii="Times New Roman" w:hAnsi="Times New Roman"/>
                <w:sz w:val="24"/>
                <w:szCs w:val="24"/>
              </w:rPr>
              <w:t>«Об утверждении Положения об оценке воздействия намечаемой хозяйственной и иной деятельности на окружающую среду в Российской Федерации»;</w:t>
            </w:r>
          </w:p>
          <w:p w14:paraId="2A1F1398" w14:textId="6FAED01F" w:rsidR="0011671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B3">
              <w:rPr>
                <w:rFonts w:ascii="Times New Roman" w:hAnsi="Times New Roman"/>
                <w:sz w:val="24"/>
                <w:szCs w:val="24"/>
              </w:rPr>
              <w:t>Догово</w:t>
            </w:r>
            <w:r w:rsidR="00F0355D">
              <w:rPr>
                <w:rFonts w:ascii="Times New Roman" w:hAnsi="Times New Roman"/>
                <w:sz w:val="24"/>
                <w:szCs w:val="24"/>
              </w:rPr>
              <w:t>р на выполнение проектных работ</w:t>
            </w:r>
            <w:r w:rsidR="00864FB3" w:rsidRPr="00864FB3">
              <w:rPr>
                <w:rFonts w:ascii="Times New Roman" w:hAnsi="Times New Roman"/>
                <w:sz w:val="24"/>
                <w:szCs w:val="24"/>
              </w:rPr>
              <w:t xml:space="preserve"> от 26.04.2021 </w:t>
            </w:r>
            <w:r w:rsidRPr="0086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0355D">
              <w:rPr>
                <w:rFonts w:ascii="Times New Roman" w:hAnsi="Times New Roman"/>
                <w:sz w:val="24"/>
                <w:szCs w:val="24"/>
              </w:rPr>
              <w:t>88-1258/21;</w:t>
            </w:r>
          </w:p>
          <w:p w14:paraId="3947CF47" w14:textId="77777777" w:rsidR="00BE3F44" w:rsidRDefault="00BE3F44" w:rsidP="00BE3F44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Приказ Минприроды РФ от 01 декабря 2020 г. № 999</w:t>
            </w:r>
            <w:r w:rsidR="00F0355D" w:rsidRPr="00DC7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53C388" w14:textId="1DD2C121" w:rsidR="00DC7408" w:rsidRPr="00BE3F44" w:rsidRDefault="00DC7408" w:rsidP="00DC740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4" w:rsidRPr="00DE3E37" w14:paraId="4884F726" w14:textId="77777777" w:rsidTr="001B721B">
        <w:trPr>
          <w:trHeight w:val="20"/>
        </w:trPr>
        <w:tc>
          <w:tcPr>
            <w:tcW w:w="0" w:type="auto"/>
            <w:shd w:val="clear" w:color="auto" w:fill="auto"/>
          </w:tcPr>
          <w:p w14:paraId="3D29B94B" w14:textId="56A9D91C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14:paraId="5D59B327" w14:textId="7A784610" w:rsidR="00116714" w:rsidRPr="00DE3E37" w:rsidRDefault="00116714" w:rsidP="00116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ОВОС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05AC2C6B" w14:textId="77777777" w:rsidR="00116714" w:rsidRDefault="00116714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19">
              <w:rPr>
                <w:rFonts w:ascii="Times New Roman" w:hAnsi="Times New Roman"/>
                <w:sz w:val="24"/>
                <w:szCs w:val="24"/>
              </w:rPr>
              <w:t>Ориентировочные сроки проведения процедуры ОВОС –</w:t>
            </w:r>
            <w:r w:rsidR="0022445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01419">
              <w:rPr>
                <w:rFonts w:ascii="Times New Roman" w:hAnsi="Times New Roman"/>
                <w:sz w:val="24"/>
                <w:szCs w:val="24"/>
              </w:rPr>
              <w:t xml:space="preserve"> II квартал 2021 г.– </w:t>
            </w:r>
            <w:proofErr w:type="gramStart"/>
            <w:r w:rsidRPr="00F01419">
              <w:rPr>
                <w:rFonts w:ascii="Times New Roman" w:hAnsi="Times New Roman"/>
                <w:sz w:val="24"/>
                <w:szCs w:val="24"/>
              </w:rPr>
              <w:t>III  квартал</w:t>
            </w:r>
            <w:proofErr w:type="gramEnd"/>
            <w:r w:rsidRPr="00F0141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14:paraId="553AB6D5" w14:textId="16EC635A" w:rsidR="00DC7408" w:rsidRPr="00F01419" w:rsidRDefault="00DC7408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4" w:rsidRPr="00DE3E37" w14:paraId="55B2B475" w14:textId="77777777" w:rsidTr="001B721B">
        <w:trPr>
          <w:trHeight w:val="20"/>
        </w:trPr>
        <w:tc>
          <w:tcPr>
            <w:tcW w:w="0" w:type="auto"/>
            <w:shd w:val="clear" w:color="auto" w:fill="auto"/>
          </w:tcPr>
          <w:p w14:paraId="5F7AE635" w14:textId="4CFADB77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33B8B76" w14:textId="2002ECF4" w:rsidR="00116714" w:rsidRPr="00DE3E37" w:rsidRDefault="00D5717D" w:rsidP="00116714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работ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1EA07200" w14:textId="77777777" w:rsidR="00DC7408" w:rsidRDefault="0002798D" w:rsidP="004C10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8C">
              <w:rPr>
                <w:rFonts w:ascii="Times New Roman" w:hAnsi="Times New Roman"/>
                <w:sz w:val="24"/>
                <w:szCs w:val="24"/>
              </w:rPr>
              <w:t>Целью работы по проведению оценки воздействия на окружающую среду являе</w:t>
            </w:r>
            <w:r w:rsidR="005D0F8C">
              <w:rPr>
                <w:rFonts w:ascii="Times New Roman" w:hAnsi="Times New Roman"/>
                <w:sz w:val="24"/>
                <w:szCs w:val="24"/>
              </w:rPr>
              <w:t xml:space="preserve">тся предотвращение </w:t>
            </w:r>
            <w:r w:rsidR="004C1062">
              <w:rPr>
                <w:rFonts w:ascii="Times New Roman" w:hAnsi="Times New Roman"/>
                <w:sz w:val="24"/>
                <w:szCs w:val="24"/>
              </w:rPr>
              <w:t>и/</w:t>
            </w:r>
            <w:r w:rsidR="005D0F8C">
              <w:rPr>
                <w:rFonts w:ascii="Times New Roman" w:hAnsi="Times New Roman"/>
                <w:sz w:val="24"/>
                <w:szCs w:val="24"/>
              </w:rPr>
              <w:t>или минимизация</w:t>
            </w:r>
            <w:r w:rsidRPr="005D0F8C">
              <w:rPr>
                <w:rFonts w:ascii="Times New Roman" w:hAnsi="Times New Roman"/>
                <w:sz w:val="24"/>
                <w:szCs w:val="24"/>
              </w:rPr>
              <w:t xml:space="preserve"> воздействия намечаемой деятельности на окружающую среду и связанных с ней социальных, экономических, экологических и других последствий</w:t>
            </w:r>
            <w:r w:rsidR="005D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807FC6" w14:textId="67C57EDA" w:rsidR="0002798D" w:rsidRPr="005D0F8C" w:rsidRDefault="005D0F8C" w:rsidP="004C10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717D" w:rsidRPr="00DE3E37" w14:paraId="6553DD14" w14:textId="77777777" w:rsidTr="006D5D59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C1D6AD" w14:textId="77777777" w:rsidR="00D5717D" w:rsidRPr="00116714" w:rsidRDefault="00D5717D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8558A29" w14:textId="16ECF423" w:rsidR="00D5717D" w:rsidRPr="00DE3E37" w:rsidRDefault="00D5717D" w:rsidP="00D5717D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работ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EE812" w14:textId="086B87DC" w:rsidR="00442ED8" w:rsidRPr="00BE3F44" w:rsidRDefault="00442ED8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B721B" w:rsidRPr="00BE3F44">
              <w:rPr>
                <w:rFonts w:ascii="Times New Roman" w:hAnsi="Times New Roman"/>
                <w:sz w:val="24"/>
                <w:szCs w:val="24"/>
              </w:rPr>
              <w:t xml:space="preserve">В ходе ОВОС должны быть выявлены характер интенсивности, степень опасности влияния планируемой хозяйственной деятельности на состояние окружающей среды с учетом изменений, связанных с реализаций технических решений в объеме разработанной проектной документации, в </w:t>
            </w:r>
            <w:proofErr w:type="spellStart"/>
            <w:r w:rsidR="001B721B" w:rsidRPr="00BE3F4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1B721B" w:rsidRPr="00BE3F44">
              <w:rPr>
                <w:rFonts w:ascii="Times New Roman" w:hAnsi="Times New Roman"/>
                <w:sz w:val="24"/>
                <w:szCs w:val="24"/>
              </w:rPr>
              <w:t>. при развитии аварийных ситуаций.</w:t>
            </w:r>
          </w:p>
          <w:p w14:paraId="166FD6D6" w14:textId="3FCBA88F" w:rsidR="00D5717D" w:rsidRPr="00BE3F44" w:rsidRDefault="00D5717D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Исследования по ОВОС включают следующее:</w:t>
            </w:r>
          </w:p>
          <w:p w14:paraId="5B918038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определение характеристик намечаемой деятельности, сравнение по ожидаемым экологическим и связанным с ними социально - 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реализации;</w:t>
            </w:r>
          </w:p>
          <w:p w14:paraId="77F0D22F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анализ состояния территории, на которую может оказать влияние намечаемая хозяйственная деятельность (состояние окружающей среды, наличие и характер антропогенной нагрузки и т.п.);</w:t>
            </w:r>
          </w:p>
          <w:p w14:paraId="6CBC6037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выявление возможных воздействий намечаемой хозяйственной деятельности на окружающую среду;</w:t>
            </w:r>
          </w:p>
          <w:p w14:paraId="11C403A9" w14:textId="3B827E6A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оценка воздействий на окружающую среду намечаемой деятельности на стадиях строительства</w:t>
            </w:r>
            <w:r w:rsidR="005D477E" w:rsidRPr="00BE3F44">
              <w:rPr>
                <w:rFonts w:ascii="Times New Roman" w:hAnsi="Times New Roman"/>
                <w:sz w:val="24"/>
                <w:szCs w:val="24"/>
              </w:rPr>
              <w:t>, реконструкции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 xml:space="preserve"> и эксплуатации;</w:t>
            </w:r>
          </w:p>
          <w:p w14:paraId="27CD309B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определение мероприятий, уменьшающих, смягчающих или предотвращающих негативное воздействие, оценка их эффективности и возможности реализации;</w:t>
            </w:r>
          </w:p>
          <w:p w14:paraId="05CE655B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lastRenderedPageBreak/>
              <w:t>оценка значимости остаточных воздействий на окружающую среду и их последствий;</w:t>
            </w:r>
          </w:p>
          <w:p w14:paraId="5A130CA1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разработка предложений по программе экологического мониторинга и контроля на всех этапах реализации намечаемой деятельности;</w:t>
            </w:r>
          </w:p>
          <w:p w14:paraId="27D85BA6" w14:textId="54BBB471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проведению </w:t>
            </w:r>
            <w:proofErr w:type="spellStart"/>
            <w:r w:rsidRPr="00BE3F44">
              <w:rPr>
                <w:rFonts w:ascii="Times New Roman" w:hAnsi="Times New Roman"/>
                <w:sz w:val="24"/>
                <w:szCs w:val="24"/>
              </w:rPr>
              <w:t>послепроектного</w:t>
            </w:r>
            <w:proofErr w:type="spellEnd"/>
            <w:r w:rsidRPr="00BE3F44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  <w:r w:rsidR="004C1062" w:rsidRPr="00BE3F44">
              <w:rPr>
                <w:rFonts w:ascii="Times New Roman" w:hAnsi="Times New Roman"/>
                <w:sz w:val="24"/>
                <w:szCs w:val="24"/>
              </w:rPr>
              <w:t>реализации,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 xml:space="preserve"> намечаемой хозяйственной и иной деятельности;</w:t>
            </w:r>
          </w:p>
          <w:p w14:paraId="3240BD02" w14:textId="67A75480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подготовка предварительного варианта материалов по ОВОС, включая краткое изложение для неспециалистов (резюме нетехнического характера).</w:t>
            </w:r>
          </w:p>
          <w:p w14:paraId="1961A48B" w14:textId="644AC5DE" w:rsidR="00694A04" w:rsidRPr="00BE3F44" w:rsidRDefault="00694A0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выявление и учет общественного мнения (предпочтений) в отношении намечаемой деятельности.</w:t>
            </w:r>
          </w:p>
          <w:p w14:paraId="65B4DBB9" w14:textId="222E359D" w:rsidR="00D5717D" w:rsidRPr="00BE3F44" w:rsidRDefault="00D5717D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В составе материалов по ОВОС, в том числе, приводится оценка воздействия на компоненты окружающей среды:</w:t>
            </w:r>
          </w:p>
          <w:p w14:paraId="665E390C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оценка химического воздействия на атмосферный воздух;</w:t>
            </w:r>
          </w:p>
          <w:p w14:paraId="47BF7054" w14:textId="191A2FB4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оценка воздействия физических факторо</w:t>
            </w:r>
            <w:r w:rsidR="00DB064E" w:rsidRPr="00BE3F44">
              <w:rPr>
                <w:rFonts w:ascii="Times New Roman" w:hAnsi="Times New Roman"/>
                <w:sz w:val="24"/>
                <w:szCs w:val="24"/>
              </w:rPr>
              <w:t xml:space="preserve">в на 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>атмосферный воздух;</w:t>
            </w:r>
          </w:p>
          <w:p w14:paraId="164520BB" w14:textId="42B9BDFC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оценка воздейств</w:t>
            </w:r>
            <w:r w:rsidR="00DB064E" w:rsidRPr="00BE3F44">
              <w:rPr>
                <w:rFonts w:ascii="Times New Roman" w:hAnsi="Times New Roman"/>
                <w:sz w:val="24"/>
                <w:szCs w:val="24"/>
              </w:rPr>
              <w:t xml:space="preserve">ия на поверхностные и подземные 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>воды от загрязнения;</w:t>
            </w:r>
          </w:p>
          <w:p w14:paraId="75057415" w14:textId="43D17421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оценка воз</w:t>
            </w:r>
            <w:r w:rsidR="00DB064E" w:rsidRPr="00BE3F44">
              <w:rPr>
                <w:rFonts w:ascii="Times New Roman" w:hAnsi="Times New Roman"/>
                <w:sz w:val="24"/>
                <w:szCs w:val="24"/>
              </w:rPr>
              <w:t xml:space="preserve">действия отходов производства и 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>потребления на окружающую среду;</w:t>
            </w:r>
          </w:p>
          <w:p w14:paraId="6D4334C6" w14:textId="77777777" w:rsidR="00D5717D" w:rsidRPr="00BE3F44" w:rsidRDefault="00D5717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оценка воздействия намечаемой деятельности на социально-экономические условия и здоровье населения в районе размещения объекта.</w:t>
            </w:r>
          </w:p>
          <w:p w14:paraId="41D181AE" w14:textId="77777777" w:rsidR="002E6FAA" w:rsidRPr="00BE3F44" w:rsidRDefault="00442ED8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E6FAA" w:rsidRPr="00BE3F44">
              <w:rPr>
                <w:rFonts w:ascii="Times New Roman" w:hAnsi="Times New Roman"/>
                <w:sz w:val="24"/>
                <w:szCs w:val="24"/>
              </w:rPr>
              <w:t xml:space="preserve">Выявление и учет общественного мнения (предпочтений) в отношении намечаемой деятельности. </w:t>
            </w:r>
          </w:p>
          <w:p w14:paraId="57F99EE9" w14:textId="77777777" w:rsidR="00D5717D" w:rsidRDefault="00D5717D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 xml:space="preserve">Информирование и участие общественности </w:t>
            </w:r>
            <w:r w:rsidR="002E6FAA" w:rsidRPr="00BE3F44">
              <w:rPr>
                <w:rFonts w:ascii="Times New Roman" w:hAnsi="Times New Roman"/>
                <w:sz w:val="24"/>
                <w:szCs w:val="24"/>
              </w:rPr>
              <w:t>должно осуществляться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 xml:space="preserve"> на всех этапах ОВОС.</w:t>
            </w:r>
          </w:p>
          <w:p w14:paraId="54A1FC2B" w14:textId="0722AAA8" w:rsidR="00DC7408" w:rsidRPr="00BE3F44" w:rsidRDefault="00DC7408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4" w:rsidRPr="00DE3E37" w14:paraId="4726D921" w14:textId="77777777" w:rsidTr="006D5D59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1E718F9E" w14:textId="4EC24B55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55673C28" w14:textId="514F7987" w:rsidR="00116714" w:rsidRPr="00DE3E37" w:rsidRDefault="00116714" w:rsidP="00116714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методы проведения ОВОС</w:t>
            </w:r>
            <w:r w:rsidR="006D5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план проведения консультации с общественностью. </w:t>
            </w:r>
          </w:p>
        </w:tc>
        <w:tc>
          <w:tcPr>
            <w:tcW w:w="65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7BA99D" w14:textId="4A83C98C" w:rsidR="00116714" w:rsidRPr="00BE3F44" w:rsidRDefault="006D5D59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6714" w:rsidRPr="00BE3F44">
              <w:rPr>
                <w:rFonts w:ascii="Times New Roman" w:hAnsi="Times New Roman"/>
                <w:sz w:val="24"/>
                <w:szCs w:val="24"/>
              </w:rPr>
              <w:t>Для прогнозной оценки воздействия на окружающую среду использовать расчетные методы по утвержденным методикам, методы экспертных оценок для оценки воздействий, параметры которых не могут быть определены непосредственными измерениями и расчетами.</w:t>
            </w:r>
          </w:p>
        </w:tc>
      </w:tr>
      <w:tr w:rsidR="00116714" w:rsidRPr="00DE3E37" w14:paraId="51EB2205" w14:textId="77777777" w:rsidTr="006D5D59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F0ACB65" w14:textId="77777777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427AD056" w14:textId="059F65A3" w:rsidR="00116714" w:rsidRPr="00DE3E37" w:rsidRDefault="00116714" w:rsidP="00116714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nil"/>
              <w:bottom w:val="nil"/>
            </w:tcBorders>
            <w:shd w:val="clear" w:color="auto" w:fill="auto"/>
          </w:tcPr>
          <w:p w14:paraId="7C9742D0" w14:textId="2456A3FF" w:rsidR="00116714" w:rsidRPr="00BE3F44" w:rsidRDefault="00116714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2</w:t>
            </w:r>
            <w:r w:rsidR="006D5D59" w:rsidRPr="00BE3F44">
              <w:rPr>
                <w:rFonts w:ascii="Times New Roman" w:hAnsi="Times New Roman"/>
                <w:sz w:val="24"/>
                <w:szCs w:val="24"/>
              </w:rPr>
              <w:t>.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 xml:space="preserve"> Для организации процесса общественного участия в процедуре ОВОС использовать следующие методы:</w:t>
            </w:r>
          </w:p>
        </w:tc>
      </w:tr>
      <w:tr w:rsidR="00116714" w:rsidRPr="00DE3E37" w14:paraId="41CFA124" w14:textId="77777777" w:rsidTr="006D5D59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B171F09" w14:textId="77777777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689DD0A" w14:textId="6C29CFD5" w:rsidR="00116714" w:rsidRPr="00DE3E37" w:rsidRDefault="00116714" w:rsidP="00116714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DAB0FF" w14:textId="07563176" w:rsidR="00116714" w:rsidRPr="00BE3F4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 xml:space="preserve">информирование о намечаемой деятельности через официальные издания федеральных органов исполнительной власти, органов исполнительной власти субъектов Российской Федерации и органов местного самоуправления (средства массовой информации – СМИ федерального, регионального и местного уровня, в </w:t>
            </w:r>
            <w:proofErr w:type="spellStart"/>
            <w:r w:rsidRPr="00BE3F4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3F44">
              <w:rPr>
                <w:rFonts w:ascii="Times New Roman" w:hAnsi="Times New Roman"/>
                <w:sz w:val="24"/>
                <w:szCs w:val="24"/>
              </w:rPr>
              <w:t>.: газеты, радио, телевидение, сетевые издания и иные);</w:t>
            </w:r>
          </w:p>
          <w:p w14:paraId="28C50F2A" w14:textId="77777777" w:rsidR="00116714" w:rsidRPr="00BE3F4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сбор и документирование замечаний и предложений от общественности с целью выявления общественных предпочтений и их учета в процессе ОВОС;</w:t>
            </w:r>
          </w:p>
          <w:p w14:paraId="2AE380A5" w14:textId="08C637F5" w:rsidR="00116714" w:rsidRPr="00BE3F4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 и анализ предложений и замечаний, поступивших от общественности, принятие решения </w:t>
            </w:r>
            <w:r w:rsidR="00BE3F44" w:rsidRPr="00BE3F44"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r w:rsidRPr="00BE3F44">
              <w:rPr>
                <w:rFonts w:ascii="Times New Roman" w:hAnsi="Times New Roman"/>
                <w:sz w:val="24"/>
                <w:szCs w:val="24"/>
              </w:rPr>
              <w:t xml:space="preserve"> о форме учета поступившей информации;</w:t>
            </w:r>
          </w:p>
          <w:p w14:paraId="51F1BC3F" w14:textId="74CB113B" w:rsidR="00116714" w:rsidRPr="00BE3F44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44">
              <w:rPr>
                <w:rFonts w:ascii="Times New Roman" w:hAnsi="Times New Roman"/>
                <w:sz w:val="24"/>
                <w:szCs w:val="24"/>
              </w:rPr>
              <w:t>корректировка ТЗ, материалов ОВОС и проектной документации с учетом предложений и замечаний, поступивших от общественности, (при необходимости).</w:t>
            </w:r>
          </w:p>
        </w:tc>
      </w:tr>
      <w:tr w:rsidR="00F0355D" w:rsidRPr="00DE3E37" w14:paraId="4729E2DE" w14:textId="77777777" w:rsidTr="006D5D59">
        <w:trPr>
          <w:trHeight w:val="20"/>
        </w:trPr>
        <w:tc>
          <w:tcPr>
            <w:tcW w:w="0" w:type="auto"/>
            <w:shd w:val="clear" w:color="auto" w:fill="auto"/>
          </w:tcPr>
          <w:p w14:paraId="0D0819F7" w14:textId="77777777" w:rsidR="00F0355D" w:rsidRPr="00116714" w:rsidRDefault="00F0355D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AD8D799" w14:textId="4EF4AA48" w:rsidR="00F0355D" w:rsidRDefault="00F0355D" w:rsidP="002E6CFB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источники данных для проведения </w:t>
            </w:r>
            <w:r w:rsidR="002E6CFB" w:rsidRPr="00DC7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477B6305" w14:textId="12A92616" w:rsidR="00F0355D" w:rsidRDefault="00F0355D" w:rsidP="00F0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5D">
              <w:rPr>
                <w:rFonts w:ascii="Times New Roman" w:hAnsi="Times New Roman"/>
                <w:sz w:val="24"/>
                <w:szCs w:val="24"/>
              </w:rPr>
              <w:t>Данные местных метеостанций, климатические справочники; красные книги РФ и субъектов федерации;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0355D">
              <w:rPr>
                <w:rFonts w:ascii="Times New Roman" w:hAnsi="Times New Roman"/>
                <w:sz w:val="24"/>
                <w:szCs w:val="24"/>
              </w:rPr>
              <w:t>арты (географические, экологического состояния, климатические, растительные, почвенные, геологические);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F0355D">
              <w:rPr>
                <w:rFonts w:ascii="Times New Roman" w:hAnsi="Times New Roman"/>
                <w:sz w:val="24"/>
                <w:szCs w:val="24"/>
              </w:rPr>
              <w:t>ондовые материалы научных организаций;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0355D">
              <w:rPr>
                <w:rFonts w:ascii="Times New Roman" w:hAnsi="Times New Roman"/>
                <w:sz w:val="24"/>
                <w:szCs w:val="24"/>
              </w:rPr>
              <w:t>анные территориальных органов о ежегодном состояния окружающей природной среды субъекта федерации;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0355D">
              <w:rPr>
                <w:rFonts w:ascii="Times New Roman" w:hAnsi="Times New Roman"/>
                <w:sz w:val="24"/>
                <w:szCs w:val="24"/>
              </w:rPr>
              <w:t>езультаты экологического мониторинга субъекта федерации;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0355D">
              <w:rPr>
                <w:rFonts w:ascii="Times New Roman" w:hAnsi="Times New Roman"/>
                <w:sz w:val="24"/>
                <w:szCs w:val="24"/>
              </w:rPr>
              <w:t>тветы от уполномоченных органах о существующих ограничениях и территориях с особым режимом пользования;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0355D">
              <w:rPr>
                <w:rFonts w:ascii="Times New Roman" w:hAnsi="Times New Roman"/>
                <w:sz w:val="24"/>
                <w:szCs w:val="24"/>
              </w:rPr>
              <w:t>анные бассейновых водных инспекций и Роскомрыболовства;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 предприятий/объектов-аналогов; п</w:t>
            </w:r>
            <w:r w:rsidRPr="00F0355D">
              <w:rPr>
                <w:rFonts w:ascii="Times New Roman" w:hAnsi="Times New Roman"/>
                <w:sz w:val="24"/>
                <w:szCs w:val="24"/>
              </w:rPr>
              <w:t>редварительные (предпроектные) решения по организации работ на отведенном земельном участке</w:t>
            </w:r>
            <w:r w:rsidR="00807310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3BD3CB45" w14:textId="10B694E9" w:rsidR="00DC7408" w:rsidRDefault="00DC7408" w:rsidP="00F0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4" w:rsidRPr="00DE3E37" w14:paraId="6F9F2603" w14:textId="77777777" w:rsidTr="006D5D59">
        <w:trPr>
          <w:trHeight w:val="20"/>
        </w:trPr>
        <w:tc>
          <w:tcPr>
            <w:tcW w:w="0" w:type="auto"/>
            <w:shd w:val="clear" w:color="auto" w:fill="auto"/>
          </w:tcPr>
          <w:p w14:paraId="4BB395D5" w14:textId="0ED0D353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631723E" w14:textId="651687D1" w:rsidR="00116714" w:rsidRPr="00DC7408" w:rsidRDefault="00116714" w:rsidP="00116714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этапы процедуры ОВОС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3467B2FF" w14:textId="6D652871" w:rsidR="00116714" w:rsidRPr="00DC7408" w:rsidRDefault="00DB064E" w:rsidP="004C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>Проведение исследований по ОВОС и подготовка предварительного вар</w:t>
            </w:r>
            <w:r w:rsidR="00C708C6" w:rsidRPr="00DC7408">
              <w:rPr>
                <w:rFonts w:ascii="Times New Roman" w:hAnsi="Times New Roman"/>
                <w:sz w:val="24"/>
                <w:szCs w:val="24"/>
              </w:rPr>
              <w:t xml:space="preserve">ианта материалов по ОВОС, в </w:t>
            </w:r>
            <w:proofErr w:type="spellStart"/>
            <w:r w:rsidR="00C708C6" w:rsidRPr="00DC740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C708C6" w:rsidRPr="00DC7408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1B70C10B" w14:textId="4332721B" w:rsidR="00116714" w:rsidRPr="00DC7408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составление предварительного варианта технического задания на проведение ОВОС (далее – проект ТЗ);</w:t>
            </w:r>
          </w:p>
          <w:p w14:paraId="18A6D289" w14:textId="66003BD7" w:rsidR="00116714" w:rsidRPr="00DC7408" w:rsidRDefault="00F0355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И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>сполнитель проводит исследования по оценке воздействия на окружающую среду в соответствии с проектом ТЗ;</w:t>
            </w:r>
          </w:p>
          <w:p w14:paraId="3E6C8EEB" w14:textId="4092FE82" w:rsidR="00C708C6" w:rsidRPr="00DC7408" w:rsidRDefault="00116714" w:rsidP="004C1062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572"/>
                <w:tab w:val="left" w:pos="1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подготовка предварите</w:t>
            </w:r>
            <w:r w:rsidR="00BE3F44" w:rsidRPr="00DC7408">
              <w:rPr>
                <w:rFonts w:ascii="Times New Roman" w:hAnsi="Times New Roman"/>
                <w:sz w:val="24"/>
                <w:szCs w:val="24"/>
              </w:rPr>
              <w:t>льного варианта материалов ОВОС.</w:t>
            </w:r>
          </w:p>
          <w:p w14:paraId="5C0DDD3B" w14:textId="01BCAE04" w:rsidR="00116714" w:rsidRPr="00DC7408" w:rsidRDefault="00116714" w:rsidP="004C1062">
            <w:pPr>
              <w:pStyle w:val="a5"/>
              <w:widowControl w:val="0"/>
              <w:tabs>
                <w:tab w:val="left" w:pos="572"/>
                <w:tab w:val="left" w:pos="1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2. Информирование и участие общественности в процессе оценки воздействия на окружающую среду:</w:t>
            </w:r>
          </w:p>
          <w:p w14:paraId="399F52D0" w14:textId="77777777" w:rsidR="00F0355D" w:rsidRPr="00DC7408" w:rsidRDefault="00116714" w:rsidP="00F0355D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информирование органов власти о намечаемой деятельности в виде предоставления обосновывающей документации (предварительный вариант ОВОС и проекта ТЗ);</w:t>
            </w:r>
          </w:p>
          <w:p w14:paraId="1F41B80E" w14:textId="018CDDF1" w:rsidR="00116714" w:rsidRPr="00DC7408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 xml:space="preserve">порядок проведения общественных обсуждений, в </w:t>
            </w:r>
            <w:proofErr w:type="spellStart"/>
            <w:r w:rsidRPr="00DC740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C7408">
              <w:rPr>
                <w:rFonts w:ascii="Times New Roman" w:hAnsi="Times New Roman"/>
                <w:sz w:val="24"/>
                <w:szCs w:val="24"/>
              </w:rPr>
              <w:t>. в форме общественных слушаний, определяется органами местного самоуправления при участии Заказчика совместно с Исполнителем и содействии заинтересованной общественности. Все решения по участию общественности оформляются документально;</w:t>
            </w:r>
          </w:p>
          <w:p w14:paraId="5E6873B3" w14:textId="2EEC1C6F" w:rsidR="00F0355D" w:rsidRPr="00DC7408" w:rsidRDefault="00F0355D" w:rsidP="00F0355D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Исполнитель сопровождает процедуру проведения публичных слушаний</w:t>
            </w:r>
            <w:r w:rsidR="008E762B" w:rsidRPr="00DC74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C6B9EC" w14:textId="2BBCB347" w:rsidR="00116714" w:rsidRPr="00DC7408" w:rsidRDefault="00F0355D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>И</w:t>
            </w:r>
            <w:r w:rsidR="00BE3F44" w:rsidRPr="00DC7408">
              <w:rPr>
                <w:rFonts w:ascii="Times New Roman" w:hAnsi="Times New Roman"/>
                <w:sz w:val="24"/>
                <w:szCs w:val="24"/>
              </w:rPr>
              <w:t>сполнитель</w:t>
            </w:r>
            <w:r w:rsidR="00116714" w:rsidRPr="00DC7408">
              <w:rPr>
                <w:rFonts w:ascii="Times New Roman" w:hAnsi="Times New Roman"/>
                <w:sz w:val="24"/>
                <w:szCs w:val="24"/>
              </w:rPr>
              <w:t xml:space="preserve"> обеспечивает проведение общественных слушаний с составлением протокола, который подписывается представителями органов исполнительной власти и местного самоуправления, граждан, общественных организаций (объединений), Заказчика;</w:t>
            </w:r>
          </w:p>
          <w:p w14:paraId="0D544DCF" w14:textId="7D33B351" w:rsidR="00116714" w:rsidRPr="00DC7408" w:rsidRDefault="00116714" w:rsidP="004C1062">
            <w:pPr>
              <w:tabs>
                <w:tab w:val="left" w:pos="8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lastRenderedPageBreak/>
              <w:t>3. Подготовка оконча</w:t>
            </w:r>
            <w:r w:rsidR="00C708C6" w:rsidRPr="00DC7408">
              <w:rPr>
                <w:rFonts w:ascii="Times New Roman" w:hAnsi="Times New Roman"/>
                <w:sz w:val="24"/>
                <w:szCs w:val="24"/>
              </w:rPr>
              <w:t xml:space="preserve">тельного варианта материалов по 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>ОВОС:</w:t>
            </w:r>
          </w:p>
          <w:p w14:paraId="6642B5D5" w14:textId="5DEB976D" w:rsidR="00116714" w:rsidRPr="00DC7408" w:rsidRDefault="00116714" w:rsidP="004C1062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 xml:space="preserve">утверждение технического задания на проведение ОВОС </w:t>
            </w:r>
            <w:r w:rsidR="00C708C6" w:rsidRPr="00DC7408">
              <w:rPr>
                <w:rFonts w:ascii="Times New Roman" w:hAnsi="Times New Roman"/>
                <w:sz w:val="24"/>
                <w:szCs w:val="24"/>
              </w:rPr>
              <w:t>Заказчиком/Исполнителем</w:t>
            </w:r>
            <w:r w:rsidRPr="00DC7408">
              <w:rPr>
                <w:rFonts w:ascii="Times New Roman" w:hAnsi="Times New Roman"/>
                <w:sz w:val="24"/>
                <w:szCs w:val="24"/>
              </w:rPr>
              <w:t xml:space="preserve"> с учетом мнения представителей общественности;</w:t>
            </w:r>
          </w:p>
          <w:p w14:paraId="6C6A6C84" w14:textId="77777777" w:rsidR="00116714" w:rsidRDefault="00116714" w:rsidP="00F0355D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08">
              <w:rPr>
                <w:rFonts w:ascii="Times New Roman" w:hAnsi="Times New Roman"/>
                <w:sz w:val="24"/>
                <w:szCs w:val="24"/>
              </w:rPr>
              <w:t xml:space="preserve">корректировка предварительного варианта материалов по ОВОС и проектной документации с учетом замечаний и предложений представителей общественности, органов государственной власти и других участников процесса оценки </w:t>
            </w:r>
            <w:r w:rsidR="00F0355D" w:rsidRPr="00DC7408">
              <w:rPr>
                <w:rFonts w:ascii="Times New Roman" w:hAnsi="Times New Roman"/>
                <w:sz w:val="24"/>
                <w:szCs w:val="24"/>
              </w:rPr>
              <w:t>воздействия на окружающую среду.</w:t>
            </w:r>
          </w:p>
          <w:p w14:paraId="153D66D8" w14:textId="64C81F6C" w:rsidR="00DC7408" w:rsidRPr="00DC7408" w:rsidRDefault="00DC7408" w:rsidP="00DC740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4" w:rsidRPr="00DE3E37" w14:paraId="2D5D7811" w14:textId="77777777" w:rsidTr="00116714">
        <w:trPr>
          <w:trHeight w:val="20"/>
        </w:trPr>
        <w:tc>
          <w:tcPr>
            <w:tcW w:w="0" w:type="auto"/>
            <w:shd w:val="clear" w:color="auto" w:fill="auto"/>
          </w:tcPr>
          <w:p w14:paraId="52804285" w14:textId="7C47C9A7" w:rsidR="00116714" w:rsidRPr="00116714" w:rsidRDefault="00116714" w:rsidP="00116714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D9144C6" w14:textId="31EA5A07" w:rsidR="00116714" w:rsidRPr="00DE3E37" w:rsidRDefault="00116714" w:rsidP="00116714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Предполагаемый состав материалов по ОВОС</w:t>
            </w:r>
          </w:p>
        </w:tc>
        <w:tc>
          <w:tcPr>
            <w:tcW w:w="6547" w:type="dxa"/>
            <w:shd w:val="clear" w:color="auto" w:fill="auto"/>
          </w:tcPr>
          <w:p w14:paraId="4365F024" w14:textId="46C84047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BA79DC" w14:textId="0B56CC52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Цель и потребность реализации намечаемой деятельности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43D6E" w14:textId="1BE9282E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 xml:space="preserve">Описание альтернативных вариантов намечаемой деятельности, в </w:t>
            </w:r>
            <w:proofErr w:type="spellStart"/>
            <w:r w:rsidRPr="001B721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B721B">
              <w:rPr>
                <w:rFonts w:ascii="Times New Roman" w:hAnsi="Times New Roman"/>
                <w:sz w:val="24"/>
                <w:szCs w:val="24"/>
              </w:rPr>
              <w:t>. «нулевой вариант» - отказ от намечаемой деятельности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12A31B" w14:textId="5AB71DA3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 xml:space="preserve">Общие сведения о предприятии, в </w:t>
            </w:r>
            <w:proofErr w:type="spellStart"/>
            <w:r w:rsidRPr="001B721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B721B">
              <w:rPr>
                <w:rFonts w:ascii="Times New Roman" w:hAnsi="Times New Roman"/>
                <w:sz w:val="24"/>
                <w:szCs w:val="24"/>
              </w:rPr>
              <w:t>. условия землепользования, краткая характеристика существующей технологии и технологического оборудования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F5EAA0" w14:textId="3DF8E782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 xml:space="preserve">Общие сведения о проектируемом объекте, в </w:t>
            </w:r>
            <w:proofErr w:type="spellStart"/>
            <w:r w:rsidRPr="001B721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B721B">
              <w:rPr>
                <w:rFonts w:ascii="Times New Roman" w:hAnsi="Times New Roman"/>
                <w:sz w:val="24"/>
                <w:szCs w:val="24"/>
              </w:rPr>
              <w:t>. возможные виды воздействия на окружающую среду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36BD51" w14:textId="10D63248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Описание окружающей среды, которая может быть затронута намечаемой деятельностью в результате её реализации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D1B7F7" w14:textId="0453B5A6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Оценка воздействия на окружающую среду намечаемой деятельностью в результате её реализации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926F11" w14:textId="1A6C4B58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 xml:space="preserve">Меры по предотвращению и/или снижению возможного негативного воздействия намечаемой деятельности на окружающую среду, в </w:t>
            </w:r>
            <w:proofErr w:type="spellStart"/>
            <w:r w:rsidRPr="001B721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B721B">
              <w:rPr>
                <w:rFonts w:ascii="Times New Roman" w:hAnsi="Times New Roman"/>
                <w:sz w:val="24"/>
                <w:szCs w:val="24"/>
              </w:rPr>
              <w:t>. возможных аварийных ситуаций и последствий их воздействия на экосистему региона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BBB33E" w14:textId="47931E9F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Выявленные при проведении оценки неопределенности в определении воздействий намечаемой деятельности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D84A15" w14:textId="720AA7AE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 xml:space="preserve">Программа производственного экологического контроля (мониторинга) и </w:t>
            </w:r>
            <w:proofErr w:type="spellStart"/>
            <w:r w:rsidRPr="001B721B">
              <w:rPr>
                <w:rFonts w:ascii="Times New Roman" w:hAnsi="Times New Roman"/>
                <w:sz w:val="24"/>
                <w:szCs w:val="24"/>
              </w:rPr>
              <w:t>послепроектного</w:t>
            </w:r>
            <w:proofErr w:type="spellEnd"/>
            <w:r w:rsidRPr="001B721B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A86181" w14:textId="1DCFA9F6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Резюме нетехнического характера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18B06" w14:textId="42B7FDA3" w:rsidR="00116714" w:rsidRPr="001B721B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Материалы общественных обсуждений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6C72C6" w14:textId="77777777" w:rsidR="00116714" w:rsidRDefault="00116714" w:rsidP="004C10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1B">
              <w:rPr>
                <w:rFonts w:ascii="Times New Roman" w:hAnsi="Times New Roman"/>
                <w:sz w:val="24"/>
                <w:szCs w:val="24"/>
              </w:rPr>
              <w:t>Перечень основных законодательных, нормативных и методических документов, используемых для разработки материалов по ОВОС и действующих на территории РФ на момент разработки проектной документации</w:t>
            </w:r>
            <w:r w:rsidR="00F0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84575" w14:textId="4939472D" w:rsidR="00DC7408" w:rsidRPr="001B721B" w:rsidRDefault="00DC7408" w:rsidP="00DC74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4" w:rsidRPr="00986CD0" w14:paraId="6DAD5AB2" w14:textId="77777777" w:rsidTr="00116714">
        <w:trPr>
          <w:trHeight w:val="20"/>
        </w:trPr>
        <w:tc>
          <w:tcPr>
            <w:tcW w:w="0" w:type="auto"/>
            <w:shd w:val="clear" w:color="auto" w:fill="auto"/>
          </w:tcPr>
          <w:p w14:paraId="0A0D9F37" w14:textId="2CC1347C" w:rsidR="00116714" w:rsidRPr="00700D42" w:rsidRDefault="00700D42" w:rsidP="00700D42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14:paraId="639818E7" w14:textId="1D84C887" w:rsidR="00116714" w:rsidRPr="00DE3E37" w:rsidRDefault="00116714" w:rsidP="00116714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</w:t>
            </w:r>
          </w:p>
        </w:tc>
        <w:tc>
          <w:tcPr>
            <w:tcW w:w="6547" w:type="dxa"/>
            <w:shd w:val="clear" w:color="auto" w:fill="auto"/>
          </w:tcPr>
          <w:p w14:paraId="730DDEE4" w14:textId="6894BD6B" w:rsidR="00116714" w:rsidRDefault="00116714" w:rsidP="004C1062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материалов по ОВОС определяется порядком проведения ОВОС, зависит от вида намечаемой деятельности, требований к обосновывающей данную деятельность документации, являющейся объектом экологической экспертизы.</w:t>
            </w:r>
          </w:p>
          <w:p w14:paraId="0304FF86" w14:textId="20C3844C" w:rsidR="00116714" w:rsidRDefault="00116714" w:rsidP="004C1062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материалов ОВОС должно соответствовать требованиям Положения об оценке воздействия намечаемой хозяйственной и иной деятельности на окружающую среду в РФ, утв. Приказом </w:t>
            </w:r>
            <w:proofErr w:type="spellStart"/>
            <w:r w:rsidRPr="00F50893">
              <w:rPr>
                <w:rFonts w:ascii="Times New Roman" w:hAnsi="Times New Roman"/>
                <w:sz w:val="24"/>
                <w:szCs w:val="24"/>
              </w:rPr>
              <w:t>Госко</w:t>
            </w:r>
            <w:r w:rsidR="00F0355D">
              <w:rPr>
                <w:rFonts w:ascii="Times New Roman" w:hAnsi="Times New Roman"/>
                <w:sz w:val="24"/>
                <w:szCs w:val="24"/>
              </w:rPr>
              <w:t>мэкологии</w:t>
            </w:r>
            <w:proofErr w:type="spellEnd"/>
            <w:r w:rsidR="00F0355D">
              <w:rPr>
                <w:rFonts w:ascii="Times New Roman" w:hAnsi="Times New Roman"/>
                <w:sz w:val="24"/>
                <w:szCs w:val="24"/>
              </w:rPr>
              <w:t xml:space="preserve"> РФ от 16.05.2000 №372, </w:t>
            </w:r>
            <w:r w:rsidR="00F0355D" w:rsidRPr="00DC7408">
              <w:rPr>
                <w:rFonts w:ascii="Times New Roman" w:hAnsi="Times New Roman"/>
                <w:sz w:val="24"/>
                <w:szCs w:val="24"/>
              </w:rPr>
              <w:t>Требованиям к материалам оценки воздействия на окружающую среду утв. Приказом Минприроды РФ от 01 декабря 2020 г. № 999.</w:t>
            </w:r>
          </w:p>
          <w:p w14:paraId="5D00403D" w14:textId="45C38995" w:rsidR="00116714" w:rsidRPr="004B52C1" w:rsidRDefault="00116714" w:rsidP="004C1062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288">
              <w:rPr>
                <w:rFonts w:ascii="Times New Roman" w:hAnsi="Times New Roman"/>
                <w:sz w:val="24"/>
                <w:szCs w:val="24"/>
              </w:rPr>
              <w:t>При разработке материалов ОВОС обеспечить проведение внутреннего контроля качества выполняемых работ.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2062"/>
        <w:gridCol w:w="2323"/>
      </w:tblGrid>
      <w:tr w:rsidR="00916652" w:rsidRPr="001D1F8B" w14:paraId="10797AE2" w14:textId="77777777" w:rsidTr="001D1F8B">
        <w:trPr>
          <w:trHeight w:val="567"/>
        </w:trPr>
        <w:tc>
          <w:tcPr>
            <w:tcW w:w="2725" w:type="pct"/>
            <w:shd w:val="clear" w:color="auto" w:fill="auto"/>
            <w:vAlign w:val="center"/>
          </w:tcPr>
          <w:p w14:paraId="2E365522" w14:textId="77777777" w:rsidR="00DC7408" w:rsidRDefault="00DC7408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95890B" w14:textId="77777777" w:rsidR="00DC7408" w:rsidRDefault="00DC7408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C4B7E0" w14:textId="77777777" w:rsidR="00DC7408" w:rsidRDefault="00DC7408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EFE646" w14:textId="77777777" w:rsidR="00DC7408" w:rsidRDefault="00DC7408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EB8A1C" w14:textId="77777777" w:rsidR="00DC7408" w:rsidRDefault="00DC7408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A09EB8F" w14:textId="1D2B731B" w:rsidR="009C0801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ЗФ ПАО «ГМК «Норильский никель»</w:t>
            </w:r>
          </w:p>
          <w:p w14:paraId="5F08AF4B" w14:textId="77777777" w:rsidR="00916652" w:rsidRDefault="00916652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7DF1BB" w14:textId="3CF358C4" w:rsidR="00916652" w:rsidRPr="001B721B" w:rsidRDefault="00916652" w:rsidP="00916652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Главный менеджер Дирекции по реализации проектов металлургии                          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AAF4B82" w14:textId="77777777" w:rsidR="009C0801" w:rsidRPr="001B721B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111BA579" w14:textId="77777777" w:rsidR="00916652" w:rsidRDefault="00916652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38A372" w14:textId="77777777" w:rsidR="00916652" w:rsidRDefault="00916652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9C897D5" w14:textId="77777777" w:rsidR="00916652" w:rsidRDefault="00916652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F6CBC25" w14:textId="77777777" w:rsidR="00F066D5" w:rsidRDefault="00F066D5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B525754" w14:textId="77777777" w:rsidR="00F066D5" w:rsidRDefault="00F066D5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4E48EF" w14:textId="77777777" w:rsidR="00F066D5" w:rsidRDefault="00F066D5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C42EE63" w14:textId="77777777" w:rsidR="00F066D5" w:rsidRDefault="00F066D5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228FEB9" w14:textId="77777777" w:rsidR="00F066D5" w:rsidRDefault="00F066D5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F07305" w14:textId="23E77966" w:rsidR="009C0801" w:rsidRPr="001B721B" w:rsidRDefault="00916652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И.В. Колесников</w:t>
            </w:r>
          </w:p>
        </w:tc>
      </w:tr>
      <w:tr w:rsidR="00916652" w:rsidRPr="001D1F8B" w14:paraId="22364301" w14:textId="77777777" w:rsidTr="001D1F8B">
        <w:trPr>
          <w:trHeight w:val="567"/>
        </w:trPr>
        <w:tc>
          <w:tcPr>
            <w:tcW w:w="2725" w:type="pct"/>
            <w:shd w:val="clear" w:color="auto" w:fill="auto"/>
            <w:vAlign w:val="center"/>
          </w:tcPr>
          <w:p w14:paraId="1F6BF171" w14:textId="56E4B637" w:rsidR="009C0801" w:rsidRPr="001B721B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B1A3E84" w14:textId="77777777" w:rsidR="009C0801" w:rsidRPr="001B721B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08DD05DA" w14:textId="01774027" w:rsidR="009C0801" w:rsidRPr="001B721B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652" w:rsidRPr="001D1F8B" w14:paraId="5E61BD61" w14:textId="77777777" w:rsidTr="001D1F8B">
        <w:trPr>
          <w:trHeight w:val="567"/>
        </w:trPr>
        <w:tc>
          <w:tcPr>
            <w:tcW w:w="2725" w:type="pct"/>
            <w:shd w:val="clear" w:color="auto" w:fill="auto"/>
            <w:vAlign w:val="center"/>
          </w:tcPr>
          <w:p w14:paraId="08A2143C" w14:textId="70420128" w:rsidR="00DC173A" w:rsidRPr="001B721B" w:rsidRDefault="00DC173A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4CEEF4E6" w14:textId="77777777" w:rsidR="00DC173A" w:rsidRPr="001B721B" w:rsidRDefault="00DC173A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0635F0C1" w14:textId="1F2F2F9B" w:rsidR="00DC173A" w:rsidRPr="001B721B" w:rsidRDefault="00DC173A" w:rsidP="001D1F8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652" w:rsidRPr="001D1F8B" w14:paraId="75587B51" w14:textId="77777777" w:rsidTr="001D1F8B">
        <w:trPr>
          <w:trHeight w:val="567"/>
        </w:trPr>
        <w:tc>
          <w:tcPr>
            <w:tcW w:w="2725" w:type="pct"/>
            <w:shd w:val="clear" w:color="auto" w:fill="auto"/>
            <w:vAlign w:val="center"/>
          </w:tcPr>
          <w:p w14:paraId="16B549CB" w14:textId="02BDE356" w:rsidR="009C0801" w:rsidRPr="001B721B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1B721B" w:rsidRPr="001B7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«ТехноГарант»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3DCAEB6" w14:textId="77777777" w:rsidR="009C0801" w:rsidRPr="001B721B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04275E47" w14:textId="5033D4E6" w:rsidR="009C0801" w:rsidRPr="001B721B" w:rsidRDefault="009C0801" w:rsidP="001D1F8B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43F04086" w14:textId="06BE2ADB" w:rsidR="00DF3FDE" w:rsidRPr="00DC7408" w:rsidRDefault="00DC7408" w:rsidP="00F066D5">
      <w:pPr>
        <w:spacing w:after="0" w:line="240" w:lineRule="auto"/>
        <w:ind w:left="142" w:right="-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инженер-эколог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DC7408">
        <w:rPr>
          <w:rFonts w:ascii="Times New Roman" w:eastAsia="Times New Roman" w:hAnsi="Times New Roman"/>
          <w:b/>
          <w:sz w:val="24"/>
          <w:szCs w:val="24"/>
          <w:lang w:eastAsia="ru-RU"/>
        </w:rPr>
        <w:t>Н.В.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C7408">
        <w:rPr>
          <w:rFonts w:ascii="Times New Roman" w:eastAsia="Times New Roman" w:hAnsi="Times New Roman"/>
          <w:b/>
          <w:sz w:val="24"/>
          <w:szCs w:val="24"/>
          <w:lang w:eastAsia="ru-RU"/>
        </w:rPr>
        <w:t>Пернова</w:t>
      </w:r>
      <w:proofErr w:type="spellEnd"/>
      <w:r w:rsidRPr="00DC7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DF3FDE" w:rsidRPr="00DC7408" w:rsidSect="006970D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49C8" w14:textId="77777777" w:rsidR="00760D9A" w:rsidRDefault="00760D9A" w:rsidP="001173AB">
      <w:pPr>
        <w:spacing w:after="0" w:line="240" w:lineRule="auto"/>
      </w:pPr>
      <w:r>
        <w:separator/>
      </w:r>
    </w:p>
  </w:endnote>
  <w:endnote w:type="continuationSeparator" w:id="0">
    <w:p w14:paraId="0DE72B4C" w14:textId="77777777" w:rsidR="00760D9A" w:rsidRDefault="00760D9A" w:rsidP="0011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4766"/>
      <w:docPartObj>
        <w:docPartGallery w:val="Page Numbers (Bottom of Page)"/>
        <w:docPartUnique/>
      </w:docPartObj>
    </w:sdtPr>
    <w:sdtEndPr/>
    <w:sdtContent>
      <w:p w14:paraId="67EFBF5B" w14:textId="53EAA2A9" w:rsidR="00191E34" w:rsidRDefault="00191E3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10">
          <w:rPr>
            <w:noProof/>
          </w:rPr>
          <w:t>6</w:t>
        </w:r>
        <w:r>
          <w:fldChar w:fldCharType="end"/>
        </w:r>
      </w:p>
    </w:sdtContent>
  </w:sdt>
  <w:p w14:paraId="46A27B38" w14:textId="77777777" w:rsidR="00191E34" w:rsidRDefault="00191E3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FFB41" w14:textId="77777777" w:rsidR="00760D9A" w:rsidRDefault="00760D9A" w:rsidP="001173AB">
      <w:pPr>
        <w:spacing w:after="0" w:line="240" w:lineRule="auto"/>
      </w:pPr>
      <w:r>
        <w:separator/>
      </w:r>
    </w:p>
  </w:footnote>
  <w:footnote w:type="continuationSeparator" w:id="0">
    <w:p w14:paraId="4D913180" w14:textId="77777777" w:rsidR="00760D9A" w:rsidRDefault="00760D9A" w:rsidP="0011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606"/>
    <w:multiLevelType w:val="multilevel"/>
    <w:tmpl w:val="B7D2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E5539"/>
    <w:multiLevelType w:val="hybridMultilevel"/>
    <w:tmpl w:val="CD06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53F8"/>
    <w:multiLevelType w:val="hybridMultilevel"/>
    <w:tmpl w:val="3C46DBDA"/>
    <w:lvl w:ilvl="0" w:tplc="0F685F44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8650D8"/>
    <w:multiLevelType w:val="multilevel"/>
    <w:tmpl w:val="5A62F9F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25B4"/>
    <w:multiLevelType w:val="hybridMultilevel"/>
    <w:tmpl w:val="56C41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3E6286"/>
    <w:multiLevelType w:val="hybridMultilevel"/>
    <w:tmpl w:val="56C41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728BC"/>
    <w:multiLevelType w:val="hybridMultilevel"/>
    <w:tmpl w:val="ED906702"/>
    <w:lvl w:ilvl="0" w:tplc="DD9A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898"/>
    <w:multiLevelType w:val="hybridMultilevel"/>
    <w:tmpl w:val="CC1620E4"/>
    <w:lvl w:ilvl="0" w:tplc="0F685F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32C"/>
    <w:multiLevelType w:val="multilevel"/>
    <w:tmpl w:val="82E4F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F19678D"/>
    <w:multiLevelType w:val="hybridMultilevel"/>
    <w:tmpl w:val="F0DE109A"/>
    <w:lvl w:ilvl="0" w:tplc="DD9A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9704D"/>
    <w:multiLevelType w:val="multilevel"/>
    <w:tmpl w:val="C01EB8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932C8B"/>
    <w:multiLevelType w:val="hybridMultilevel"/>
    <w:tmpl w:val="F45C1D64"/>
    <w:lvl w:ilvl="0" w:tplc="DD9A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86CE5"/>
    <w:multiLevelType w:val="hybridMultilevel"/>
    <w:tmpl w:val="5E147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60E0B"/>
    <w:multiLevelType w:val="hybridMultilevel"/>
    <w:tmpl w:val="D29A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33134"/>
    <w:multiLevelType w:val="hybridMultilevel"/>
    <w:tmpl w:val="5628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0A49"/>
    <w:multiLevelType w:val="multilevel"/>
    <w:tmpl w:val="6B18F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008674F"/>
    <w:multiLevelType w:val="hybridMultilevel"/>
    <w:tmpl w:val="226CF830"/>
    <w:lvl w:ilvl="0" w:tplc="6B505D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507BF"/>
    <w:multiLevelType w:val="multilevel"/>
    <w:tmpl w:val="AA88B4B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766B15"/>
    <w:multiLevelType w:val="hybridMultilevel"/>
    <w:tmpl w:val="921E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310B"/>
    <w:multiLevelType w:val="hybridMultilevel"/>
    <w:tmpl w:val="56C41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152FC7"/>
    <w:multiLevelType w:val="multilevel"/>
    <w:tmpl w:val="8E9EAA9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0C3BF8"/>
    <w:multiLevelType w:val="multilevel"/>
    <w:tmpl w:val="2BA252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2"/>
      <w:numFmt w:val="decimal"/>
      <w:lvlText w:val="%2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4"/>
      <w:numFmt w:val="decimal"/>
      <w:lvlText w:val="%3.%5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2"/>
      <w:numFmt w:val="decimal"/>
      <w:lvlText w:val="%6.%7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EF37BC7"/>
    <w:multiLevelType w:val="multilevel"/>
    <w:tmpl w:val="86B07EB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B16576"/>
    <w:multiLevelType w:val="hybridMultilevel"/>
    <w:tmpl w:val="700044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275820"/>
    <w:multiLevelType w:val="hybridMultilevel"/>
    <w:tmpl w:val="074A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A0E42"/>
    <w:multiLevelType w:val="hybridMultilevel"/>
    <w:tmpl w:val="7C2E90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9259E1"/>
    <w:multiLevelType w:val="hybridMultilevel"/>
    <w:tmpl w:val="673A8058"/>
    <w:lvl w:ilvl="0" w:tplc="A78AD10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35E550C"/>
    <w:multiLevelType w:val="hybridMultilevel"/>
    <w:tmpl w:val="71369188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Courier New" w:hAnsi="Courier New" w:cs="Times New Roman" w:hint="default"/>
      </w:rPr>
    </w:lvl>
    <w:lvl w:ilvl="1" w:tplc="2D50E228">
      <w:start w:val="1"/>
      <w:numFmt w:val="bullet"/>
      <w:lvlText w:val="-"/>
      <w:lvlJc w:val="left"/>
      <w:pPr>
        <w:tabs>
          <w:tab w:val="num" w:pos="1647"/>
        </w:tabs>
        <w:ind w:left="1647" w:hanging="283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50C3D78"/>
    <w:multiLevelType w:val="hybridMultilevel"/>
    <w:tmpl w:val="3CE454C0"/>
    <w:lvl w:ilvl="0" w:tplc="322882C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>
    <w:nsid w:val="682A527F"/>
    <w:multiLevelType w:val="hybridMultilevel"/>
    <w:tmpl w:val="17AEC9C2"/>
    <w:lvl w:ilvl="0" w:tplc="DD9A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A3F32"/>
    <w:multiLevelType w:val="multilevel"/>
    <w:tmpl w:val="33AA5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C5551F5"/>
    <w:multiLevelType w:val="hybridMultilevel"/>
    <w:tmpl w:val="9836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9096B"/>
    <w:multiLevelType w:val="hybridMultilevel"/>
    <w:tmpl w:val="FD184D30"/>
    <w:lvl w:ilvl="0" w:tplc="DD9A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E29A8"/>
    <w:multiLevelType w:val="multilevel"/>
    <w:tmpl w:val="9C4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E8641E"/>
    <w:multiLevelType w:val="hybridMultilevel"/>
    <w:tmpl w:val="472A7C46"/>
    <w:lvl w:ilvl="0" w:tplc="DD9A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3EAD"/>
    <w:multiLevelType w:val="hybridMultilevel"/>
    <w:tmpl w:val="6CFEE796"/>
    <w:lvl w:ilvl="0" w:tplc="DD9A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F40A2"/>
    <w:multiLevelType w:val="multilevel"/>
    <w:tmpl w:val="B20032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D4B07E3"/>
    <w:multiLevelType w:val="hybridMultilevel"/>
    <w:tmpl w:val="684A4C1A"/>
    <w:lvl w:ilvl="0" w:tplc="F4AAB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F2D3B"/>
    <w:multiLevelType w:val="multilevel"/>
    <w:tmpl w:val="DF7647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7"/>
  </w:num>
  <w:num w:numId="5">
    <w:abstractNumId w:val="12"/>
  </w:num>
  <w:num w:numId="6">
    <w:abstractNumId w:val="23"/>
  </w:num>
  <w:num w:numId="7">
    <w:abstractNumId w:val="3"/>
  </w:num>
  <w:num w:numId="8">
    <w:abstractNumId w:val="16"/>
  </w:num>
  <w:num w:numId="9">
    <w:abstractNumId w:val="25"/>
  </w:num>
  <w:num w:numId="10">
    <w:abstractNumId w:val="2"/>
  </w:num>
  <w:num w:numId="11">
    <w:abstractNumId w:val="0"/>
  </w:num>
  <w:num w:numId="12">
    <w:abstractNumId w:val="21"/>
  </w:num>
  <w:num w:numId="13">
    <w:abstractNumId w:val="38"/>
  </w:num>
  <w:num w:numId="14">
    <w:abstractNumId w:val="37"/>
  </w:num>
  <w:num w:numId="15">
    <w:abstractNumId w:val="10"/>
  </w:num>
  <w:num w:numId="16">
    <w:abstractNumId w:val="20"/>
  </w:num>
  <w:num w:numId="17">
    <w:abstractNumId w:val="22"/>
  </w:num>
  <w:num w:numId="18">
    <w:abstractNumId w:val="17"/>
  </w:num>
  <w:num w:numId="19">
    <w:abstractNumId w:val="31"/>
  </w:num>
  <w:num w:numId="20">
    <w:abstractNumId w:val="15"/>
  </w:num>
  <w:num w:numId="21">
    <w:abstractNumId w:val="8"/>
  </w:num>
  <w:num w:numId="22">
    <w:abstractNumId w:val="36"/>
  </w:num>
  <w:num w:numId="23">
    <w:abstractNumId w:val="33"/>
  </w:num>
  <w:num w:numId="24">
    <w:abstractNumId w:val="30"/>
  </w:num>
  <w:num w:numId="25">
    <w:abstractNumId w:val="6"/>
  </w:num>
  <w:num w:numId="26">
    <w:abstractNumId w:val="35"/>
  </w:num>
  <w:num w:numId="27">
    <w:abstractNumId w:val="11"/>
  </w:num>
  <w:num w:numId="28">
    <w:abstractNumId w:val="34"/>
  </w:num>
  <w:num w:numId="29">
    <w:abstractNumId w:val="32"/>
  </w:num>
  <w:num w:numId="30">
    <w:abstractNumId w:val="9"/>
  </w:num>
  <w:num w:numId="31">
    <w:abstractNumId w:val="24"/>
  </w:num>
  <w:num w:numId="32">
    <w:abstractNumId w:val="18"/>
  </w:num>
  <w:num w:numId="33">
    <w:abstractNumId w:val="29"/>
  </w:num>
  <w:num w:numId="34">
    <w:abstractNumId w:val="4"/>
  </w:num>
  <w:num w:numId="35">
    <w:abstractNumId w:val="28"/>
  </w:num>
  <w:num w:numId="36">
    <w:abstractNumId w:val="19"/>
  </w:num>
  <w:num w:numId="37">
    <w:abstractNumId w:val="1"/>
  </w:num>
  <w:num w:numId="38">
    <w:abstractNumId w:val="14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D"/>
    <w:rsid w:val="00000794"/>
    <w:rsid w:val="00000965"/>
    <w:rsid w:val="000009AD"/>
    <w:rsid w:val="00003732"/>
    <w:rsid w:val="00003B89"/>
    <w:rsid w:val="00004916"/>
    <w:rsid w:val="000055D2"/>
    <w:rsid w:val="000070D3"/>
    <w:rsid w:val="000075D5"/>
    <w:rsid w:val="00010CFF"/>
    <w:rsid w:val="00010D40"/>
    <w:rsid w:val="0001107D"/>
    <w:rsid w:val="00011C01"/>
    <w:rsid w:val="00011C4F"/>
    <w:rsid w:val="000124F8"/>
    <w:rsid w:val="000127A7"/>
    <w:rsid w:val="0001351E"/>
    <w:rsid w:val="00014756"/>
    <w:rsid w:val="000158AB"/>
    <w:rsid w:val="00016DAF"/>
    <w:rsid w:val="000226D1"/>
    <w:rsid w:val="000231B2"/>
    <w:rsid w:val="00023F0E"/>
    <w:rsid w:val="00025D4C"/>
    <w:rsid w:val="00026A59"/>
    <w:rsid w:val="00026FD5"/>
    <w:rsid w:val="000271E2"/>
    <w:rsid w:val="0002798D"/>
    <w:rsid w:val="00027FD8"/>
    <w:rsid w:val="0003076B"/>
    <w:rsid w:val="000329A7"/>
    <w:rsid w:val="00034828"/>
    <w:rsid w:val="000362F2"/>
    <w:rsid w:val="0003676A"/>
    <w:rsid w:val="00036EBA"/>
    <w:rsid w:val="00040086"/>
    <w:rsid w:val="000405B7"/>
    <w:rsid w:val="000405CF"/>
    <w:rsid w:val="00041D24"/>
    <w:rsid w:val="00042F7E"/>
    <w:rsid w:val="00044AFA"/>
    <w:rsid w:val="00045A2B"/>
    <w:rsid w:val="00046C6C"/>
    <w:rsid w:val="000515D5"/>
    <w:rsid w:val="00052069"/>
    <w:rsid w:val="00056A6F"/>
    <w:rsid w:val="00057660"/>
    <w:rsid w:val="00060BFD"/>
    <w:rsid w:val="00061BBF"/>
    <w:rsid w:val="00062241"/>
    <w:rsid w:val="00063163"/>
    <w:rsid w:val="000632E0"/>
    <w:rsid w:val="00072F1A"/>
    <w:rsid w:val="0007360A"/>
    <w:rsid w:val="00075C87"/>
    <w:rsid w:val="00081F09"/>
    <w:rsid w:val="0008265B"/>
    <w:rsid w:val="0008268D"/>
    <w:rsid w:val="00083DBB"/>
    <w:rsid w:val="0008436C"/>
    <w:rsid w:val="0008465E"/>
    <w:rsid w:val="0008502C"/>
    <w:rsid w:val="000857AC"/>
    <w:rsid w:val="0009194B"/>
    <w:rsid w:val="00095BA9"/>
    <w:rsid w:val="00095FB9"/>
    <w:rsid w:val="00097047"/>
    <w:rsid w:val="000A00AA"/>
    <w:rsid w:val="000A2C10"/>
    <w:rsid w:val="000A2D83"/>
    <w:rsid w:val="000A4445"/>
    <w:rsid w:val="000A55A6"/>
    <w:rsid w:val="000B0670"/>
    <w:rsid w:val="000B0C61"/>
    <w:rsid w:val="000B1085"/>
    <w:rsid w:val="000B1323"/>
    <w:rsid w:val="000B1AA2"/>
    <w:rsid w:val="000B1D39"/>
    <w:rsid w:val="000B3B93"/>
    <w:rsid w:val="000B4CA4"/>
    <w:rsid w:val="000B6940"/>
    <w:rsid w:val="000C0AD1"/>
    <w:rsid w:val="000C11FC"/>
    <w:rsid w:val="000C3397"/>
    <w:rsid w:val="000C4D88"/>
    <w:rsid w:val="000C4E6E"/>
    <w:rsid w:val="000C5E7F"/>
    <w:rsid w:val="000C6AFE"/>
    <w:rsid w:val="000C7B1D"/>
    <w:rsid w:val="000D00A9"/>
    <w:rsid w:val="000D0559"/>
    <w:rsid w:val="000D1C72"/>
    <w:rsid w:val="000D5BD3"/>
    <w:rsid w:val="000D6023"/>
    <w:rsid w:val="000D677A"/>
    <w:rsid w:val="000D7277"/>
    <w:rsid w:val="000D7C71"/>
    <w:rsid w:val="000E1A01"/>
    <w:rsid w:val="000E1A94"/>
    <w:rsid w:val="000E3337"/>
    <w:rsid w:val="000F375E"/>
    <w:rsid w:val="000F4131"/>
    <w:rsid w:val="000F6C89"/>
    <w:rsid w:val="001010A9"/>
    <w:rsid w:val="001030C5"/>
    <w:rsid w:val="001031FF"/>
    <w:rsid w:val="00104CB0"/>
    <w:rsid w:val="00106207"/>
    <w:rsid w:val="001065E9"/>
    <w:rsid w:val="001149F4"/>
    <w:rsid w:val="0011528B"/>
    <w:rsid w:val="00115FD2"/>
    <w:rsid w:val="00116714"/>
    <w:rsid w:val="001173AB"/>
    <w:rsid w:val="00117829"/>
    <w:rsid w:val="00124045"/>
    <w:rsid w:val="001240AC"/>
    <w:rsid w:val="0012494B"/>
    <w:rsid w:val="00125579"/>
    <w:rsid w:val="00125C2A"/>
    <w:rsid w:val="00126427"/>
    <w:rsid w:val="00126D6F"/>
    <w:rsid w:val="0013121D"/>
    <w:rsid w:val="00131952"/>
    <w:rsid w:val="00134CFC"/>
    <w:rsid w:val="00140244"/>
    <w:rsid w:val="001428C5"/>
    <w:rsid w:val="001450D5"/>
    <w:rsid w:val="001452FE"/>
    <w:rsid w:val="00145413"/>
    <w:rsid w:val="00147E2B"/>
    <w:rsid w:val="00152E60"/>
    <w:rsid w:val="001558C0"/>
    <w:rsid w:val="001605FE"/>
    <w:rsid w:val="00160882"/>
    <w:rsid w:val="0016166C"/>
    <w:rsid w:val="00170193"/>
    <w:rsid w:val="0017171A"/>
    <w:rsid w:val="00172D90"/>
    <w:rsid w:val="00172EDD"/>
    <w:rsid w:val="001736BC"/>
    <w:rsid w:val="00175488"/>
    <w:rsid w:val="00181D7E"/>
    <w:rsid w:val="001820D6"/>
    <w:rsid w:val="00182247"/>
    <w:rsid w:val="00184084"/>
    <w:rsid w:val="00191E34"/>
    <w:rsid w:val="001929FE"/>
    <w:rsid w:val="00193127"/>
    <w:rsid w:val="0019607A"/>
    <w:rsid w:val="00196349"/>
    <w:rsid w:val="001A069B"/>
    <w:rsid w:val="001A0756"/>
    <w:rsid w:val="001A14F1"/>
    <w:rsid w:val="001A1EB1"/>
    <w:rsid w:val="001A2710"/>
    <w:rsid w:val="001A43BD"/>
    <w:rsid w:val="001A4C25"/>
    <w:rsid w:val="001A5A64"/>
    <w:rsid w:val="001A5DC0"/>
    <w:rsid w:val="001A775E"/>
    <w:rsid w:val="001B186A"/>
    <w:rsid w:val="001B30DE"/>
    <w:rsid w:val="001B3209"/>
    <w:rsid w:val="001B6D5C"/>
    <w:rsid w:val="001B721B"/>
    <w:rsid w:val="001C12B6"/>
    <w:rsid w:val="001C2107"/>
    <w:rsid w:val="001C44D8"/>
    <w:rsid w:val="001C63FC"/>
    <w:rsid w:val="001D1F04"/>
    <w:rsid w:val="001D1F8B"/>
    <w:rsid w:val="001D340F"/>
    <w:rsid w:val="001D3D27"/>
    <w:rsid w:val="001D4215"/>
    <w:rsid w:val="001D57DC"/>
    <w:rsid w:val="001D6177"/>
    <w:rsid w:val="001D7B97"/>
    <w:rsid w:val="001E14FA"/>
    <w:rsid w:val="001E1A6D"/>
    <w:rsid w:val="001E2E41"/>
    <w:rsid w:val="001F29A1"/>
    <w:rsid w:val="001F2A70"/>
    <w:rsid w:val="001F46F8"/>
    <w:rsid w:val="001F536C"/>
    <w:rsid w:val="001F59A7"/>
    <w:rsid w:val="001F6BA3"/>
    <w:rsid w:val="001F774C"/>
    <w:rsid w:val="00201375"/>
    <w:rsid w:val="0020634A"/>
    <w:rsid w:val="00212BDB"/>
    <w:rsid w:val="00213427"/>
    <w:rsid w:val="00213AA2"/>
    <w:rsid w:val="00213F84"/>
    <w:rsid w:val="00215850"/>
    <w:rsid w:val="00215E61"/>
    <w:rsid w:val="00224455"/>
    <w:rsid w:val="002314E7"/>
    <w:rsid w:val="00232B41"/>
    <w:rsid w:val="00232E1F"/>
    <w:rsid w:val="002342E2"/>
    <w:rsid w:val="0023590D"/>
    <w:rsid w:val="00236C09"/>
    <w:rsid w:val="0024201C"/>
    <w:rsid w:val="00242CFC"/>
    <w:rsid w:val="002432EF"/>
    <w:rsid w:val="00245C2F"/>
    <w:rsid w:val="002503DF"/>
    <w:rsid w:val="00250ADF"/>
    <w:rsid w:val="00251A3E"/>
    <w:rsid w:val="00253FFA"/>
    <w:rsid w:val="002572B1"/>
    <w:rsid w:val="002577BB"/>
    <w:rsid w:val="0026002F"/>
    <w:rsid w:val="00260835"/>
    <w:rsid w:val="0026314A"/>
    <w:rsid w:val="00264230"/>
    <w:rsid w:val="002648BA"/>
    <w:rsid w:val="00266796"/>
    <w:rsid w:val="002711AE"/>
    <w:rsid w:val="00272324"/>
    <w:rsid w:val="00274D91"/>
    <w:rsid w:val="00284464"/>
    <w:rsid w:val="002854B2"/>
    <w:rsid w:val="00290BAD"/>
    <w:rsid w:val="0029290D"/>
    <w:rsid w:val="00294DC8"/>
    <w:rsid w:val="00294EB2"/>
    <w:rsid w:val="00297C54"/>
    <w:rsid w:val="00297D5A"/>
    <w:rsid w:val="002A443A"/>
    <w:rsid w:val="002A4615"/>
    <w:rsid w:val="002A4F7B"/>
    <w:rsid w:val="002A512A"/>
    <w:rsid w:val="002A5D1F"/>
    <w:rsid w:val="002A683D"/>
    <w:rsid w:val="002A7D1F"/>
    <w:rsid w:val="002A7E71"/>
    <w:rsid w:val="002B3C13"/>
    <w:rsid w:val="002B4BDB"/>
    <w:rsid w:val="002B6025"/>
    <w:rsid w:val="002C1B32"/>
    <w:rsid w:val="002C20A2"/>
    <w:rsid w:val="002C44E5"/>
    <w:rsid w:val="002C4792"/>
    <w:rsid w:val="002C53FB"/>
    <w:rsid w:val="002D11B0"/>
    <w:rsid w:val="002D273F"/>
    <w:rsid w:val="002D5805"/>
    <w:rsid w:val="002E0491"/>
    <w:rsid w:val="002E16A9"/>
    <w:rsid w:val="002E272C"/>
    <w:rsid w:val="002E52D7"/>
    <w:rsid w:val="002E6CFB"/>
    <w:rsid w:val="002E6F90"/>
    <w:rsid w:val="002E6FAA"/>
    <w:rsid w:val="002F1BA3"/>
    <w:rsid w:val="002F1D22"/>
    <w:rsid w:val="002F27D9"/>
    <w:rsid w:val="002F2F3E"/>
    <w:rsid w:val="002F3344"/>
    <w:rsid w:val="002F389A"/>
    <w:rsid w:val="002F3EEA"/>
    <w:rsid w:val="002F4F3B"/>
    <w:rsid w:val="002F507B"/>
    <w:rsid w:val="002F762C"/>
    <w:rsid w:val="0030283C"/>
    <w:rsid w:val="00302E91"/>
    <w:rsid w:val="00302FCF"/>
    <w:rsid w:val="0030645E"/>
    <w:rsid w:val="003113DE"/>
    <w:rsid w:val="003116D7"/>
    <w:rsid w:val="00311F32"/>
    <w:rsid w:val="00314249"/>
    <w:rsid w:val="00316B23"/>
    <w:rsid w:val="00323699"/>
    <w:rsid w:val="003245C1"/>
    <w:rsid w:val="00324CFE"/>
    <w:rsid w:val="003269EC"/>
    <w:rsid w:val="003303D5"/>
    <w:rsid w:val="0033063B"/>
    <w:rsid w:val="00333507"/>
    <w:rsid w:val="00333A46"/>
    <w:rsid w:val="00333BCF"/>
    <w:rsid w:val="00334A6D"/>
    <w:rsid w:val="00335353"/>
    <w:rsid w:val="003445CD"/>
    <w:rsid w:val="00346D7B"/>
    <w:rsid w:val="00352CAE"/>
    <w:rsid w:val="00352CDD"/>
    <w:rsid w:val="0035417F"/>
    <w:rsid w:val="003567FF"/>
    <w:rsid w:val="00357BB6"/>
    <w:rsid w:val="00360069"/>
    <w:rsid w:val="00362F40"/>
    <w:rsid w:val="00363045"/>
    <w:rsid w:val="00364B46"/>
    <w:rsid w:val="003652E8"/>
    <w:rsid w:val="00366214"/>
    <w:rsid w:val="0037710B"/>
    <w:rsid w:val="00377DDB"/>
    <w:rsid w:val="003801E8"/>
    <w:rsid w:val="003812F3"/>
    <w:rsid w:val="0038545C"/>
    <w:rsid w:val="0038609E"/>
    <w:rsid w:val="00387CB0"/>
    <w:rsid w:val="003917D3"/>
    <w:rsid w:val="00391DA3"/>
    <w:rsid w:val="00393492"/>
    <w:rsid w:val="003941D2"/>
    <w:rsid w:val="00394D3A"/>
    <w:rsid w:val="003975B7"/>
    <w:rsid w:val="003A09D2"/>
    <w:rsid w:val="003A33AD"/>
    <w:rsid w:val="003A4E68"/>
    <w:rsid w:val="003A66AC"/>
    <w:rsid w:val="003B5635"/>
    <w:rsid w:val="003B75D7"/>
    <w:rsid w:val="003C1E77"/>
    <w:rsid w:val="003C2FD7"/>
    <w:rsid w:val="003C3B8E"/>
    <w:rsid w:val="003C63FB"/>
    <w:rsid w:val="003D1307"/>
    <w:rsid w:val="003D2479"/>
    <w:rsid w:val="003D29E7"/>
    <w:rsid w:val="003D55F9"/>
    <w:rsid w:val="003D6E37"/>
    <w:rsid w:val="003E23CD"/>
    <w:rsid w:val="003E2ADD"/>
    <w:rsid w:val="003F4537"/>
    <w:rsid w:val="003F613E"/>
    <w:rsid w:val="003F7562"/>
    <w:rsid w:val="00401E2A"/>
    <w:rsid w:val="004041F3"/>
    <w:rsid w:val="00405EC2"/>
    <w:rsid w:val="00406DB4"/>
    <w:rsid w:val="00406F55"/>
    <w:rsid w:val="0041053A"/>
    <w:rsid w:val="00413041"/>
    <w:rsid w:val="00413D8B"/>
    <w:rsid w:val="004142C7"/>
    <w:rsid w:val="0041707B"/>
    <w:rsid w:val="00417546"/>
    <w:rsid w:val="00422BCB"/>
    <w:rsid w:val="00423FD7"/>
    <w:rsid w:val="0042477C"/>
    <w:rsid w:val="00430D86"/>
    <w:rsid w:val="00435F70"/>
    <w:rsid w:val="00436A8F"/>
    <w:rsid w:val="00436D89"/>
    <w:rsid w:val="0044073F"/>
    <w:rsid w:val="00442ED8"/>
    <w:rsid w:val="00443766"/>
    <w:rsid w:val="00443B9C"/>
    <w:rsid w:val="00443CDE"/>
    <w:rsid w:val="00444876"/>
    <w:rsid w:val="004473E3"/>
    <w:rsid w:val="00450425"/>
    <w:rsid w:val="00454DAB"/>
    <w:rsid w:val="00455AC9"/>
    <w:rsid w:val="0045678C"/>
    <w:rsid w:val="00457D6A"/>
    <w:rsid w:val="00460F4D"/>
    <w:rsid w:val="00463AC7"/>
    <w:rsid w:val="00464076"/>
    <w:rsid w:val="00464624"/>
    <w:rsid w:val="00470A48"/>
    <w:rsid w:val="00472ED8"/>
    <w:rsid w:val="00473187"/>
    <w:rsid w:val="00475C9B"/>
    <w:rsid w:val="00476198"/>
    <w:rsid w:val="00477BC5"/>
    <w:rsid w:val="004802D4"/>
    <w:rsid w:val="00481817"/>
    <w:rsid w:val="00482461"/>
    <w:rsid w:val="004852E2"/>
    <w:rsid w:val="00486EB4"/>
    <w:rsid w:val="00492511"/>
    <w:rsid w:val="004925F7"/>
    <w:rsid w:val="00495931"/>
    <w:rsid w:val="004A11E9"/>
    <w:rsid w:val="004A48C7"/>
    <w:rsid w:val="004A5EFC"/>
    <w:rsid w:val="004A6C2C"/>
    <w:rsid w:val="004A7FAA"/>
    <w:rsid w:val="004B0300"/>
    <w:rsid w:val="004B0BC5"/>
    <w:rsid w:val="004B0FEB"/>
    <w:rsid w:val="004B2374"/>
    <w:rsid w:val="004B3747"/>
    <w:rsid w:val="004B47D4"/>
    <w:rsid w:val="004B52C1"/>
    <w:rsid w:val="004B69F8"/>
    <w:rsid w:val="004B6FE0"/>
    <w:rsid w:val="004C069A"/>
    <w:rsid w:val="004C0E42"/>
    <w:rsid w:val="004C1062"/>
    <w:rsid w:val="004C19EF"/>
    <w:rsid w:val="004C2B13"/>
    <w:rsid w:val="004C32D2"/>
    <w:rsid w:val="004C43BF"/>
    <w:rsid w:val="004C519D"/>
    <w:rsid w:val="004C7E21"/>
    <w:rsid w:val="004D01F5"/>
    <w:rsid w:val="004D0245"/>
    <w:rsid w:val="004D3B9A"/>
    <w:rsid w:val="004D50A7"/>
    <w:rsid w:val="004D51ED"/>
    <w:rsid w:val="004D5300"/>
    <w:rsid w:val="004D5533"/>
    <w:rsid w:val="004D691E"/>
    <w:rsid w:val="004D6AD1"/>
    <w:rsid w:val="004D772A"/>
    <w:rsid w:val="004D7F5A"/>
    <w:rsid w:val="004E2195"/>
    <w:rsid w:val="004E433C"/>
    <w:rsid w:val="004E4B31"/>
    <w:rsid w:val="004E6209"/>
    <w:rsid w:val="004E693E"/>
    <w:rsid w:val="004F01FA"/>
    <w:rsid w:val="004F0D2E"/>
    <w:rsid w:val="004F1E6E"/>
    <w:rsid w:val="004F3B8D"/>
    <w:rsid w:val="00501406"/>
    <w:rsid w:val="00501F56"/>
    <w:rsid w:val="00502286"/>
    <w:rsid w:val="00503DBA"/>
    <w:rsid w:val="00507129"/>
    <w:rsid w:val="00507DB9"/>
    <w:rsid w:val="00510451"/>
    <w:rsid w:val="00511A8C"/>
    <w:rsid w:val="00512056"/>
    <w:rsid w:val="00512BC6"/>
    <w:rsid w:val="005138E1"/>
    <w:rsid w:val="00513CE8"/>
    <w:rsid w:val="00531D4B"/>
    <w:rsid w:val="00531EA0"/>
    <w:rsid w:val="00532784"/>
    <w:rsid w:val="00533F32"/>
    <w:rsid w:val="0053403D"/>
    <w:rsid w:val="005353BD"/>
    <w:rsid w:val="00536224"/>
    <w:rsid w:val="005366F5"/>
    <w:rsid w:val="00537114"/>
    <w:rsid w:val="00544709"/>
    <w:rsid w:val="00544F4C"/>
    <w:rsid w:val="0054570F"/>
    <w:rsid w:val="00545B67"/>
    <w:rsid w:val="00553FB7"/>
    <w:rsid w:val="00554B1C"/>
    <w:rsid w:val="005551CC"/>
    <w:rsid w:val="00562738"/>
    <w:rsid w:val="005638FD"/>
    <w:rsid w:val="00566599"/>
    <w:rsid w:val="00570AFA"/>
    <w:rsid w:val="00570B75"/>
    <w:rsid w:val="00571E58"/>
    <w:rsid w:val="005738A5"/>
    <w:rsid w:val="0057499A"/>
    <w:rsid w:val="00575511"/>
    <w:rsid w:val="00577269"/>
    <w:rsid w:val="00580750"/>
    <w:rsid w:val="00580D53"/>
    <w:rsid w:val="005823AE"/>
    <w:rsid w:val="0058267D"/>
    <w:rsid w:val="00583193"/>
    <w:rsid w:val="00584114"/>
    <w:rsid w:val="0058482D"/>
    <w:rsid w:val="00585991"/>
    <w:rsid w:val="0058659A"/>
    <w:rsid w:val="00586906"/>
    <w:rsid w:val="00591A00"/>
    <w:rsid w:val="00594756"/>
    <w:rsid w:val="00597393"/>
    <w:rsid w:val="00597BE1"/>
    <w:rsid w:val="005A6A42"/>
    <w:rsid w:val="005B2E5C"/>
    <w:rsid w:val="005B4471"/>
    <w:rsid w:val="005B5980"/>
    <w:rsid w:val="005B755F"/>
    <w:rsid w:val="005C26C1"/>
    <w:rsid w:val="005C36F2"/>
    <w:rsid w:val="005D0F8C"/>
    <w:rsid w:val="005D181B"/>
    <w:rsid w:val="005D2CDF"/>
    <w:rsid w:val="005D32E6"/>
    <w:rsid w:val="005D453D"/>
    <w:rsid w:val="005D477E"/>
    <w:rsid w:val="005D4CB9"/>
    <w:rsid w:val="005D62F9"/>
    <w:rsid w:val="005E4CBD"/>
    <w:rsid w:val="005E5750"/>
    <w:rsid w:val="005E7B8C"/>
    <w:rsid w:val="005F0CB4"/>
    <w:rsid w:val="005F0CB7"/>
    <w:rsid w:val="005F1447"/>
    <w:rsid w:val="005F35DF"/>
    <w:rsid w:val="005F52AE"/>
    <w:rsid w:val="005F54F8"/>
    <w:rsid w:val="005F6F0D"/>
    <w:rsid w:val="005F7AA3"/>
    <w:rsid w:val="00605FDA"/>
    <w:rsid w:val="00606293"/>
    <w:rsid w:val="00606327"/>
    <w:rsid w:val="0060701D"/>
    <w:rsid w:val="00607689"/>
    <w:rsid w:val="00617C19"/>
    <w:rsid w:val="00617CC1"/>
    <w:rsid w:val="0062027C"/>
    <w:rsid w:val="00620FCF"/>
    <w:rsid w:val="00621E59"/>
    <w:rsid w:val="00622CBE"/>
    <w:rsid w:val="00624C99"/>
    <w:rsid w:val="0062570D"/>
    <w:rsid w:val="00626F95"/>
    <w:rsid w:val="006325D3"/>
    <w:rsid w:val="00633CF0"/>
    <w:rsid w:val="00633EE1"/>
    <w:rsid w:val="00645743"/>
    <w:rsid w:val="0064606C"/>
    <w:rsid w:val="00647416"/>
    <w:rsid w:val="006510E2"/>
    <w:rsid w:val="006515BC"/>
    <w:rsid w:val="0065230D"/>
    <w:rsid w:val="00652ACF"/>
    <w:rsid w:val="00653B8E"/>
    <w:rsid w:val="0065646B"/>
    <w:rsid w:val="00656F6A"/>
    <w:rsid w:val="006613C8"/>
    <w:rsid w:val="00661416"/>
    <w:rsid w:val="00665001"/>
    <w:rsid w:val="00667C40"/>
    <w:rsid w:val="006761CF"/>
    <w:rsid w:val="006763AC"/>
    <w:rsid w:val="00682235"/>
    <w:rsid w:val="00682D68"/>
    <w:rsid w:val="00683E08"/>
    <w:rsid w:val="00685651"/>
    <w:rsid w:val="00687387"/>
    <w:rsid w:val="0069074E"/>
    <w:rsid w:val="00691292"/>
    <w:rsid w:val="00691E62"/>
    <w:rsid w:val="00691EC3"/>
    <w:rsid w:val="00694A04"/>
    <w:rsid w:val="00695A24"/>
    <w:rsid w:val="006970D1"/>
    <w:rsid w:val="00697EE4"/>
    <w:rsid w:val="006A0127"/>
    <w:rsid w:val="006A0AC0"/>
    <w:rsid w:val="006A5E89"/>
    <w:rsid w:val="006A6EC3"/>
    <w:rsid w:val="006B10F3"/>
    <w:rsid w:val="006B798F"/>
    <w:rsid w:val="006C081F"/>
    <w:rsid w:val="006C626A"/>
    <w:rsid w:val="006C6D7D"/>
    <w:rsid w:val="006D5558"/>
    <w:rsid w:val="006D5D59"/>
    <w:rsid w:val="006D6EE8"/>
    <w:rsid w:val="006E0144"/>
    <w:rsid w:val="006E1283"/>
    <w:rsid w:val="006E4E66"/>
    <w:rsid w:val="006E7CBD"/>
    <w:rsid w:val="006E7F09"/>
    <w:rsid w:val="006F1304"/>
    <w:rsid w:val="006F380D"/>
    <w:rsid w:val="006F5F0C"/>
    <w:rsid w:val="006F6751"/>
    <w:rsid w:val="0070047D"/>
    <w:rsid w:val="00700D42"/>
    <w:rsid w:val="00700F13"/>
    <w:rsid w:val="00702779"/>
    <w:rsid w:val="00703180"/>
    <w:rsid w:val="00704B46"/>
    <w:rsid w:val="00705636"/>
    <w:rsid w:val="00713103"/>
    <w:rsid w:val="00714F37"/>
    <w:rsid w:val="007153BD"/>
    <w:rsid w:val="00715987"/>
    <w:rsid w:val="00721A48"/>
    <w:rsid w:val="0072381B"/>
    <w:rsid w:val="007245FA"/>
    <w:rsid w:val="00725357"/>
    <w:rsid w:val="00727149"/>
    <w:rsid w:val="00730257"/>
    <w:rsid w:val="0073046A"/>
    <w:rsid w:val="00730487"/>
    <w:rsid w:val="0073235A"/>
    <w:rsid w:val="00733644"/>
    <w:rsid w:val="00733FD2"/>
    <w:rsid w:val="00735192"/>
    <w:rsid w:val="00740381"/>
    <w:rsid w:val="00743CE7"/>
    <w:rsid w:val="00745BEF"/>
    <w:rsid w:val="00746B47"/>
    <w:rsid w:val="00746D8F"/>
    <w:rsid w:val="0075097C"/>
    <w:rsid w:val="00752191"/>
    <w:rsid w:val="007531B8"/>
    <w:rsid w:val="00754EF0"/>
    <w:rsid w:val="00755CD1"/>
    <w:rsid w:val="0075618E"/>
    <w:rsid w:val="00757626"/>
    <w:rsid w:val="00760D9A"/>
    <w:rsid w:val="00761634"/>
    <w:rsid w:val="00761792"/>
    <w:rsid w:val="00761C7F"/>
    <w:rsid w:val="007620AC"/>
    <w:rsid w:val="00763767"/>
    <w:rsid w:val="0076489E"/>
    <w:rsid w:val="00765E19"/>
    <w:rsid w:val="00767665"/>
    <w:rsid w:val="00767CF6"/>
    <w:rsid w:val="007714B4"/>
    <w:rsid w:val="007737B5"/>
    <w:rsid w:val="007758EE"/>
    <w:rsid w:val="00777631"/>
    <w:rsid w:val="007813C2"/>
    <w:rsid w:val="007818CC"/>
    <w:rsid w:val="00781E03"/>
    <w:rsid w:val="007832CA"/>
    <w:rsid w:val="007834FA"/>
    <w:rsid w:val="00785BDF"/>
    <w:rsid w:val="00786560"/>
    <w:rsid w:val="007928A7"/>
    <w:rsid w:val="00794E29"/>
    <w:rsid w:val="0079579E"/>
    <w:rsid w:val="007976D8"/>
    <w:rsid w:val="007A7209"/>
    <w:rsid w:val="007B0D44"/>
    <w:rsid w:val="007B4511"/>
    <w:rsid w:val="007B7A3E"/>
    <w:rsid w:val="007C0493"/>
    <w:rsid w:val="007C0B66"/>
    <w:rsid w:val="007C1E20"/>
    <w:rsid w:val="007C2DA5"/>
    <w:rsid w:val="007C3FB7"/>
    <w:rsid w:val="007C4C66"/>
    <w:rsid w:val="007C57C5"/>
    <w:rsid w:val="007D0C5E"/>
    <w:rsid w:val="007D10FB"/>
    <w:rsid w:val="007D209D"/>
    <w:rsid w:val="007D20BD"/>
    <w:rsid w:val="007D5305"/>
    <w:rsid w:val="007D58C6"/>
    <w:rsid w:val="007D63B2"/>
    <w:rsid w:val="007E14F4"/>
    <w:rsid w:val="007E4C97"/>
    <w:rsid w:val="007F119E"/>
    <w:rsid w:val="007F175B"/>
    <w:rsid w:val="007F4838"/>
    <w:rsid w:val="007F6D38"/>
    <w:rsid w:val="00800A90"/>
    <w:rsid w:val="0080378D"/>
    <w:rsid w:val="008044BB"/>
    <w:rsid w:val="0080556E"/>
    <w:rsid w:val="00806131"/>
    <w:rsid w:val="00807310"/>
    <w:rsid w:val="00810887"/>
    <w:rsid w:val="00811AD0"/>
    <w:rsid w:val="00811EF9"/>
    <w:rsid w:val="008122F4"/>
    <w:rsid w:val="0081495B"/>
    <w:rsid w:val="00814B99"/>
    <w:rsid w:val="00820A68"/>
    <w:rsid w:val="00820E97"/>
    <w:rsid w:val="00821ED8"/>
    <w:rsid w:val="00824113"/>
    <w:rsid w:val="00825504"/>
    <w:rsid w:val="00825FDA"/>
    <w:rsid w:val="00826BCF"/>
    <w:rsid w:val="00826C79"/>
    <w:rsid w:val="00830403"/>
    <w:rsid w:val="0083176C"/>
    <w:rsid w:val="008328EB"/>
    <w:rsid w:val="00833418"/>
    <w:rsid w:val="00833EF1"/>
    <w:rsid w:val="00835A7E"/>
    <w:rsid w:val="00840152"/>
    <w:rsid w:val="00846616"/>
    <w:rsid w:val="00850477"/>
    <w:rsid w:val="00854077"/>
    <w:rsid w:val="008571EF"/>
    <w:rsid w:val="00862FF9"/>
    <w:rsid w:val="0086302C"/>
    <w:rsid w:val="00864FB3"/>
    <w:rsid w:val="008658C0"/>
    <w:rsid w:val="00865D7C"/>
    <w:rsid w:val="00866A27"/>
    <w:rsid w:val="00866DED"/>
    <w:rsid w:val="00866DFA"/>
    <w:rsid w:val="00867D69"/>
    <w:rsid w:val="0087002A"/>
    <w:rsid w:val="0087222D"/>
    <w:rsid w:val="00873757"/>
    <w:rsid w:val="00874BEC"/>
    <w:rsid w:val="00876C63"/>
    <w:rsid w:val="008800ED"/>
    <w:rsid w:val="0088185B"/>
    <w:rsid w:val="00881FCC"/>
    <w:rsid w:val="00883137"/>
    <w:rsid w:val="0088383B"/>
    <w:rsid w:val="00883B24"/>
    <w:rsid w:val="00884D04"/>
    <w:rsid w:val="00884D15"/>
    <w:rsid w:val="00885920"/>
    <w:rsid w:val="008860F1"/>
    <w:rsid w:val="00891D63"/>
    <w:rsid w:val="00892627"/>
    <w:rsid w:val="008939A7"/>
    <w:rsid w:val="008A21D3"/>
    <w:rsid w:val="008A2592"/>
    <w:rsid w:val="008A40EF"/>
    <w:rsid w:val="008A41A3"/>
    <w:rsid w:val="008A4E59"/>
    <w:rsid w:val="008A4EBE"/>
    <w:rsid w:val="008A5FF5"/>
    <w:rsid w:val="008B1CFC"/>
    <w:rsid w:val="008B45B1"/>
    <w:rsid w:val="008B482F"/>
    <w:rsid w:val="008B78D1"/>
    <w:rsid w:val="008C0314"/>
    <w:rsid w:val="008C458F"/>
    <w:rsid w:val="008C667F"/>
    <w:rsid w:val="008D080F"/>
    <w:rsid w:val="008D112D"/>
    <w:rsid w:val="008D20D6"/>
    <w:rsid w:val="008D3BC2"/>
    <w:rsid w:val="008D3F41"/>
    <w:rsid w:val="008E1966"/>
    <w:rsid w:val="008E4211"/>
    <w:rsid w:val="008E762B"/>
    <w:rsid w:val="008E78B9"/>
    <w:rsid w:val="008F1654"/>
    <w:rsid w:val="008F3432"/>
    <w:rsid w:val="008F4BBC"/>
    <w:rsid w:val="008F64AA"/>
    <w:rsid w:val="0090122D"/>
    <w:rsid w:val="00901C91"/>
    <w:rsid w:val="00902421"/>
    <w:rsid w:val="00903EF6"/>
    <w:rsid w:val="00906758"/>
    <w:rsid w:val="00906D45"/>
    <w:rsid w:val="0090706E"/>
    <w:rsid w:val="00911083"/>
    <w:rsid w:val="0091599E"/>
    <w:rsid w:val="00916652"/>
    <w:rsid w:val="00920322"/>
    <w:rsid w:val="00921C44"/>
    <w:rsid w:val="00922BC6"/>
    <w:rsid w:val="00923AC3"/>
    <w:rsid w:val="00926AFF"/>
    <w:rsid w:val="00927833"/>
    <w:rsid w:val="009279D6"/>
    <w:rsid w:val="00932C2E"/>
    <w:rsid w:val="00934747"/>
    <w:rsid w:val="0093596F"/>
    <w:rsid w:val="00935E47"/>
    <w:rsid w:val="0094378E"/>
    <w:rsid w:val="00943997"/>
    <w:rsid w:val="00947899"/>
    <w:rsid w:val="00947D10"/>
    <w:rsid w:val="00950D25"/>
    <w:rsid w:val="009517EB"/>
    <w:rsid w:val="009615B6"/>
    <w:rsid w:val="00962E14"/>
    <w:rsid w:val="00964A2C"/>
    <w:rsid w:val="00964C7F"/>
    <w:rsid w:val="009663B3"/>
    <w:rsid w:val="00967B53"/>
    <w:rsid w:val="00975583"/>
    <w:rsid w:val="00975A1A"/>
    <w:rsid w:val="00975C3A"/>
    <w:rsid w:val="00976566"/>
    <w:rsid w:val="00977089"/>
    <w:rsid w:val="00977CA6"/>
    <w:rsid w:val="00977DC3"/>
    <w:rsid w:val="00977F6A"/>
    <w:rsid w:val="00982B61"/>
    <w:rsid w:val="00984AE3"/>
    <w:rsid w:val="00985143"/>
    <w:rsid w:val="0098522C"/>
    <w:rsid w:val="00986CD0"/>
    <w:rsid w:val="00987364"/>
    <w:rsid w:val="00987BFB"/>
    <w:rsid w:val="00990AFB"/>
    <w:rsid w:val="009951AD"/>
    <w:rsid w:val="00995FD6"/>
    <w:rsid w:val="00995FFA"/>
    <w:rsid w:val="009A20A3"/>
    <w:rsid w:val="009A3129"/>
    <w:rsid w:val="009A37A2"/>
    <w:rsid w:val="009A4837"/>
    <w:rsid w:val="009B0B53"/>
    <w:rsid w:val="009B2E31"/>
    <w:rsid w:val="009B4F3A"/>
    <w:rsid w:val="009C0801"/>
    <w:rsid w:val="009C1BB9"/>
    <w:rsid w:val="009C489A"/>
    <w:rsid w:val="009C4A80"/>
    <w:rsid w:val="009D1B50"/>
    <w:rsid w:val="009D2297"/>
    <w:rsid w:val="009D2FF8"/>
    <w:rsid w:val="009D5BF2"/>
    <w:rsid w:val="009D642C"/>
    <w:rsid w:val="009D68EC"/>
    <w:rsid w:val="009D7712"/>
    <w:rsid w:val="009E11E5"/>
    <w:rsid w:val="009E438B"/>
    <w:rsid w:val="009E54E6"/>
    <w:rsid w:val="009E6526"/>
    <w:rsid w:val="009F2CAD"/>
    <w:rsid w:val="009F2E41"/>
    <w:rsid w:val="009F58B9"/>
    <w:rsid w:val="009F60B9"/>
    <w:rsid w:val="009F7D99"/>
    <w:rsid w:val="00A006A2"/>
    <w:rsid w:val="00A0174A"/>
    <w:rsid w:val="00A04228"/>
    <w:rsid w:val="00A047C5"/>
    <w:rsid w:val="00A060A8"/>
    <w:rsid w:val="00A06B42"/>
    <w:rsid w:val="00A1036D"/>
    <w:rsid w:val="00A135BE"/>
    <w:rsid w:val="00A1376D"/>
    <w:rsid w:val="00A17DCC"/>
    <w:rsid w:val="00A23856"/>
    <w:rsid w:val="00A2390A"/>
    <w:rsid w:val="00A2553B"/>
    <w:rsid w:val="00A30ADA"/>
    <w:rsid w:val="00A30D38"/>
    <w:rsid w:val="00A34778"/>
    <w:rsid w:val="00A36ABA"/>
    <w:rsid w:val="00A42BDB"/>
    <w:rsid w:val="00A46790"/>
    <w:rsid w:val="00A50304"/>
    <w:rsid w:val="00A50A76"/>
    <w:rsid w:val="00A52737"/>
    <w:rsid w:val="00A56240"/>
    <w:rsid w:val="00A56369"/>
    <w:rsid w:val="00A576DC"/>
    <w:rsid w:val="00A5784D"/>
    <w:rsid w:val="00A62680"/>
    <w:rsid w:val="00A64674"/>
    <w:rsid w:val="00A648F9"/>
    <w:rsid w:val="00A64D03"/>
    <w:rsid w:val="00A660F1"/>
    <w:rsid w:val="00A67CD1"/>
    <w:rsid w:val="00A7095B"/>
    <w:rsid w:val="00A70BD0"/>
    <w:rsid w:val="00A71A81"/>
    <w:rsid w:val="00A722E7"/>
    <w:rsid w:val="00A72AB7"/>
    <w:rsid w:val="00A755ED"/>
    <w:rsid w:val="00A75651"/>
    <w:rsid w:val="00A77678"/>
    <w:rsid w:val="00A77B24"/>
    <w:rsid w:val="00A77EF7"/>
    <w:rsid w:val="00A81CD8"/>
    <w:rsid w:val="00A834D0"/>
    <w:rsid w:val="00A85AB9"/>
    <w:rsid w:val="00A90C75"/>
    <w:rsid w:val="00A93378"/>
    <w:rsid w:val="00A93789"/>
    <w:rsid w:val="00A94C88"/>
    <w:rsid w:val="00AA353D"/>
    <w:rsid w:val="00AA4693"/>
    <w:rsid w:val="00AA6822"/>
    <w:rsid w:val="00AB0297"/>
    <w:rsid w:val="00AB40E4"/>
    <w:rsid w:val="00AB585D"/>
    <w:rsid w:val="00AC03E4"/>
    <w:rsid w:val="00AC0625"/>
    <w:rsid w:val="00AC64ED"/>
    <w:rsid w:val="00AC72FC"/>
    <w:rsid w:val="00AC7805"/>
    <w:rsid w:val="00AD19F6"/>
    <w:rsid w:val="00AE5AD6"/>
    <w:rsid w:val="00AE71E3"/>
    <w:rsid w:val="00AF284C"/>
    <w:rsid w:val="00AF3B4C"/>
    <w:rsid w:val="00AF69E6"/>
    <w:rsid w:val="00AF71A5"/>
    <w:rsid w:val="00B015C0"/>
    <w:rsid w:val="00B07A3B"/>
    <w:rsid w:val="00B11233"/>
    <w:rsid w:val="00B113AD"/>
    <w:rsid w:val="00B11BC6"/>
    <w:rsid w:val="00B12C3B"/>
    <w:rsid w:val="00B13DF4"/>
    <w:rsid w:val="00B14A6A"/>
    <w:rsid w:val="00B16F0A"/>
    <w:rsid w:val="00B219B5"/>
    <w:rsid w:val="00B2435F"/>
    <w:rsid w:val="00B259B9"/>
    <w:rsid w:val="00B262B5"/>
    <w:rsid w:val="00B27560"/>
    <w:rsid w:val="00B30147"/>
    <w:rsid w:val="00B302F4"/>
    <w:rsid w:val="00B30CE5"/>
    <w:rsid w:val="00B3389C"/>
    <w:rsid w:val="00B33D91"/>
    <w:rsid w:val="00B34E5F"/>
    <w:rsid w:val="00B405DA"/>
    <w:rsid w:val="00B4282B"/>
    <w:rsid w:val="00B463A5"/>
    <w:rsid w:val="00B47BCB"/>
    <w:rsid w:val="00B51E3C"/>
    <w:rsid w:val="00B5331B"/>
    <w:rsid w:val="00B53EF5"/>
    <w:rsid w:val="00B61ED0"/>
    <w:rsid w:val="00B65986"/>
    <w:rsid w:val="00B6681E"/>
    <w:rsid w:val="00B704BE"/>
    <w:rsid w:val="00B70814"/>
    <w:rsid w:val="00B7099E"/>
    <w:rsid w:val="00B76898"/>
    <w:rsid w:val="00B76E5C"/>
    <w:rsid w:val="00B76F13"/>
    <w:rsid w:val="00B82BE7"/>
    <w:rsid w:val="00B850BC"/>
    <w:rsid w:val="00B856C8"/>
    <w:rsid w:val="00B85DF5"/>
    <w:rsid w:val="00B86835"/>
    <w:rsid w:val="00B87151"/>
    <w:rsid w:val="00B91DB7"/>
    <w:rsid w:val="00B92299"/>
    <w:rsid w:val="00BA06C2"/>
    <w:rsid w:val="00BA1E28"/>
    <w:rsid w:val="00BA4EF1"/>
    <w:rsid w:val="00BA507A"/>
    <w:rsid w:val="00BB02BB"/>
    <w:rsid w:val="00BB44D1"/>
    <w:rsid w:val="00BC3C28"/>
    <w:rsid w:val="00BC3DEA"/>
    <w:rsid w:val="00BC7999"/>
    <w:rsid w:val="00BD01CD"/>
    <w:rsid w:val="00BD0A9B"/>
    <w:rsid w:val="00BD1751"/>
    <w:rsid w:val="00BD661D"/>
    <w:rsid w:val="00BD6CD9"/>
    <w:rsid w:val="00BD7C8F"/>
    <w:rsid w:val="00BE0AF3"/>
    <w:rsid w:val="00BE1AA1"/>
    <w:rsid w:val="00BE25D1"/>
    <w:rsid w:val="00BE3F44"/>
    <w:rsid w:val="00BE590A"/>
    <w:rsid w:val="00BE6B2B"/>
    <w:rsid w:val="00BF19DB"/>
    <w:rsid w:val="00BF348C"/>
    <w:rsid w:val="00BF3B1C"/>
    <w:rsid w:val="00BF52AC"/>
    <w:rsid w:val="00C004EB"/>
    <w:rsid w:val="00C00C1C"/>
    <w:rsid w:val="00C0348C"/>
    <w:rsid w:val="00C05E17"/>
    <w:rsid w:val="00C06AF6"/>
    <w:rsid w:val="00C11298"/>
    <w:rsid w:val="00C125A9"/>
    <w:rsid w:val="00C15045"/>
    <w:rsid w:val="00C167AA"/>
    <w:rsid w:val="00C20CBE"/>
    <w:rsid w:val="00C211ED"/>
    <w:rsid w:val="00C23772"/>
    <w:rsid w:val="00C24312"/>
    <w:rsid w:val="00C24D26"/>
    <w:rsid w:val="00C25E9B"/>
    <w:rsid w:val="00C26721"/>
    <w:rsid w:val="00C27706"/>
    <w:rsid w:val="00C317A4"/>
    <w:rsid w:val="00C32896"/>
    <w:rsid w:val="00C33D96"/>
    <w:rsid w:val="00C3525D"/>
    <w:rsid w:val="00C35BBF"/>
    <w:rsid w:val="00C36FD1"/>
    <w:rsid w:val="00C40272"/>
    <w:rsid w:val="00C40A2D"/>
    <w:rsid w:val="00C41D2C"/>
    <w:rsid w:val="00C42EB8"/>
    <w:rsid w:val="00C451B9"/>
    <w:rsid w:val="00C45933"/>
    <w:rsid w:val="00C46F39"/>
    <w:rsid w:val="00C47952"/>
    <w:rsid w:val="00C50E4A"/>
    <w:rsid w:val="00C515AB"/>
    <w:rsid w:val="00C57989"/>
    <w:rsid w:val="00C61089"/>
    <w:rsid w:val="00C6327D"/>
    <w:rsid w:val="00C63D8D"/>
    <w:rsid w:val="00C64600"/>
    <w:rsid w:val="00C70615"/>
    <w:rsid w:val="00C708C6"/>
    <w:rsid w:val="00C72BE8"/>
    <w:rsid w:val="00C73D01"/>
    <w:rsid w:val="00C74122"/>
    <w:rsid w:val="00C74899"/>
    <w:rsid w:val="00C749E2"/>
    <w:rsid w:val="00C7531D"/>
    <w:rsid w:val="00C76C38"/>
    <w:rsid w:val="00C76F20"/>
    <w:rsid w:val="00C80EAC"/>
    <w:rsid w:val="00C8208D"/>
    <w:rsid w:val="00C85FF9"/>
    <w:rsid w:val="00C92198"/>
    <w:rsid w:val="00C93FC0"/>
    <w:rsid w:val="00C9493C"/>
    <w:rsid w:val="00C94AA7"/>
    <w:rsid w:val="00C9599E"/>
    <w:rsid w:val="00C96DAE"/>
    <w:rsid w:val="00CA0F2D"/>
    <w:rsid w:val="00CA1B16"/>
    <w:rsid w:val="00CA36D9"/>
    <w:rsid w:val="00CA4530"/>
    <w:rsid w:val="00CA56DB"/>
    <w:rsid w:val="00CA6E44"/>
    <w:rsid w:val="00CB2B09"/>
    <w:rsid w:val="00CB3818"/>
    <w:rsid w:val="00CB3E81"/>
    <w:rsid w:val="00CB6E00"/>
    <w:rsid w:val="00CB75E2"/>
    <w:rsid w:val="00CB77FD"/>
    <w:rsid w:val="00CB7E64"/>
    <w:rsid w:val="00CC0689"/>
    <w:rsid w:val="00CC0942"/>
    <w:rsid w:val="00CC4C35"/>
    <w:rsid w:val="00CC5226"/>
    <w:rsid w:val="00CC6987"/>
    <w:rsid w:val="00CD05B6"/>
    <w:rsid w:val="00CD5E80"/>
    <w:rsid w:val="00CD6280"/>
    <w:rsid w:val="00CD68AC"/>
    <w:rsid w:val="00CE2BB0"/>
    <w:rsid w:val="00CE36D7"/>
    <w:rsid w:val="00CE5E09"/>
    <w:rsid w:val="00CE73B8"/>
    <w:rsid w:val="00CE782E"/>
    <w:rsid w:val="00CF1C41"/>
    <w:rsid w:val="00CF6A00"/>
    <w:rsid w:val="00D00E02"/>
    <w:rsid w:val="00D019D0"/>
    <w:rsid w:val="00D01B9C"/>
    <w:rsid w:val="00D073BF"/>
    <w:rsid w:val="00D07AFA"/>
    <w:rsid w:val="00D11309"/>
    <w:rsid w:val="00D1162B"/>
    <w:rsid w:val="00D126E9"/>
    <w:rsid w:val="00D168EB"/>
    <w:rsid w:val="00D202AF"/>
    <w:rsid w:val="00D21F0A"/>
    <w:rsid w:val="00D239C3"/>
    <w:rsid w:val="00D23B5C"/>
    <w:rsid w:val="00D248B8"/>
    <w:rsid w:val="00D27059"/>
    <w:rsid w:val="00D273BD"/>
    <w:rsid w:val="00D27546"/>
    <w:rsid w:val="00D275A3"/>
    <w:rsid w:val="00D30B52"/>
    <w:rsid w:val="00D322AD"/>
    <w:rsid w:val="00D3385B"/>
    <w:rsid w:val="00D3780F"/>
    <w:rsid w:val="00D4035B"/>
    <w:rsid w:val="00D40CE3"/>
    <w:rsid w:val="00D422F3"/>
    <w:rsid w:val="00D4271E"/>
    <w:rsid w:val="00D45DEC"/>
    <w:rsid w:val="00D5245F"/>
    <w:rsid w:val="00D5426E"/>
    <w:rsid w:val="00D558CF"/>
    <w:rsid w:val="00D5717D"/>
    <w:rsid w:val="00D62326"/>
    <w:rsid w:val="00D65447"/>
    <w:rsid w:val="00D73B5C"/>
    <w:rsid w:val="00D7553A"/>
    <w:rsid w:val="00D80D27"/>
    <w:rsid w:val="00D84A74"/>
    <w:rsid w:val="00D87801"/>
    <w:rsid w:val="00D8783A"/>
    <w:rsid w:val="00D90373"/>
    <w:rsid w:val="00D90C06"/>
    <w:rsid w:val="00D914C3"/>
    <w:rsid w:val="00D91E24"/>
    <w:rsid w:val="00D92C96"/>
    <w:rsid w:val="00D934B6"/>
    <w:rsid w:val="00D93C34"/>
    <w:rsid w:val="00D94193"/>
    <w:rsid w:val="00D94F3A"/>
    <w:rsid w:val="00D95022"/>
    <w:rsid w:val="00D97EDB"/>
    <w:rsid w:val="00D97FF5"/>
    <w:rsid w:val="00DA0A79"/>
    <w:rsid w:val="00DA0AF7"/>
    <w:rsid w:val="00DA197C"/>
    <w:rsid w:val="00DA2911"/>
    <w:rsid w:val="00DA359E"/>
    <w:rsid w:val="00DA58E6"/>
    <w:rsid w:val="00DA5D07"/>
    <w:rsid w:val="00DB064E"/>
    <w:rsid w:val="00DB0D6E"/>
    <w:rsid w:val="00DB144A"/>
    <w:rsid w:val="00DB20D5"/>
    <w:rsid w:val="00DB5A0F"/>
    <w:rsid w:val="00DC08D2"/>
    <w:rsid w:val="00DC173A"/>
    <w:rsid w:val="00DC21D9"/>
    <w:rsid w:val="00DC25C7"/>
    <w:rsid w:val="00DC401B"/>
    <w:rsid w:val="00DC4241"/>
    <w:rsid w:val="00DC6351"/>
    <w:rsid w:val="00DC7408"/>
    <w:rsid w:val="00DD0CAD"/>
    <w:rsid w:val="00DD1420"/>
    <w:rsid w:val="00DD363E"/>
    <w:rsid w:val="00DD56CE"/>
    <w:rsid w:val="00DE2712"/>
    <w:rsid w:val="00DE3E37"/>
    <w:rsid w:val="00DF117B"/>
    <w:rsid w:val="00DF3FDE"/>
    <w:rsid w:val="00DF3FEB"/>
    <w:rsid w:val="00DF4007"/>
    <w:rsid w:val="00DF49CE"/>
    <w:rsid w:val="00DF751B"/>
    <w:rsid w:val="00E0701D"/>
    <w:rsid w:val="00E07F47"/>
    <w:rsid w:val="00E1088A"/>
    <w:rsid w:val="00E10F9C"/>
    <w:rsid w:val="00E11479"/>
    <w:rsid w:val="00E1227C"/>
    <w:rsid w:val="00E1425B"/>
    <w:rsid w:val="00E1554E"/>
    <w:rsid w:val="00E15C58"/>
    <w:rsid w:val="00E171B1"/>
    <w:rsid w:val="00E17ACC"/>
    <w:rsid w:val="00E20B50"/>
    <w:rsid w:val="00E2158D"/>
    <w:rsid w:val="00E22668"/>
    <w:rsid w:val="00E22F8E"/>
    <w:rsid w:val="00E23014"/>
    <w:rsid w:val="00E27440"/>
    <w:rsid w:val="00E3009F"/>
    <w:rsid w:val="00E3025C"/>
    <w:rsid w:val="00E3111E"/>
    <w:rsid w:val="00E346CA"/>
    <w:rsid w:val="00E36A36"/>
    <w:rsid w:val="00E36F83"/>
    <w:rsid w:val="00E4042C"/>
    <w:rsid w:val="00E406F2"/>
    <w:rsid w:val="00E4215D"/>
    <w:rsid w:val="00E4431B"/>
    <w:rsid w:val="00E448E8"/>
    <w:rsid w:val="00E461E0"/>
    <w:rsid w:val="00E46757"/>
    <w:rsid w:val="00E473C9"/>
    <w:rsid w:val="00E50006"/>
    <w:rsid w:val="00E54AB9"/>
    <w:rsid w:val="00E558F3"/>
    <w:rsid w:val="00E55BA1"/>
    <w:rsid w:val="00E55FC3"/>
    <w:rsid w:val="00E5605A"/>
    <w:rsid w:val="00E56D15"/>
    <w:rsid w:val="00E606DC"/>
    <w:rsid w:val="00E60A02"/>
    <w:rsid w:val="00E60AF2"/>
    <w:rsid w:val="00E62EEA"/>
    <w:rsid w:val="00E64FA8"/>
    <w:rsid w:val="00E65201"/>
    <w:rsid w:val="00E66BCA"/>
    <w:rsid w:val="00E674D6"/>
    <w:rsid w:val="00E7145C"/>
    <w:rsid w:val="00E71EDE"/>
    <w:rsid w:val="00E732BF"/>
    <w:rsid w:val="00E73FAE"/>
    <w:rsid w:val="00E75671"/>
    <w:rsid w:val="00E75807"/>
    <w:rsid w:val="00E81D10"/>
    <w:rsid w:val="00E8332E"/>
    <w:rsid w:val="00E858A7"/>
    <w:rsid w:val="00E87290"/>
    <w:rsid w:val="00E92657"/>
    <w:rsid w:val="00E93DBB"/>
    <w:rsid w:val="00E94288"/>
    <w:rsid w:val="00E96B9A"/>
    <w:rsid w:val="00EA0ECE"/>
    <w:rsid w:val="00EA1287"/>
    <w:rsid w:val="00EA2245"/>
    <w:rsid w:val="00EB0882"/>
    <w:rsid w:val="00EB170E"/>
    <w:rsid w:val="00EB2B30"/>
    <w:rsid w:val="00EB569C"/>
    <w:rsid w:val="00EB7E53"/>
    <w:rsid w:val="00EC11B6"/>
    <w:rsid w:val="00EC5235"/>
    <w:rsid w:val="00EC59E6"/>
    <w:rsid w:val="00ED336A"/>
    <w:rsid w:val="00EE3628"/>
    <w:rsid w:val="00EE6798"/>
    <w:rsid w:val="00EE7108"/>
    <w:rsid w:val="00EF29CD"/>
    <w:rsid w:val="00EF33FB"/>
    <w:rsid w:val="00EF4068"/>
    <w:rsid w:val="00EF516F"/>
    <w:rsid w:val="00EF60E4"/>
    <w:rsid w:val="00EF678C"/>
    <w:rsid w:val="00F000C3"/>
    <w:rsid w:val="00F00442"/>
    <w:rsid w:val="00F01160"/>
    <w:rsid w:val="00F01419"/>
    <w:rsid w:val="00F0157F"/>
    <w:rsid w:val="00F01765"/>
    <w:rsid w:val="00F02249"/>
    <w:rsid w:val="00F0355D"/>
    <w:rsid w:val="00F038F2"/>
    <w:rsid w:val="00F03FC6"/>
    <w:rsid w:val="00F04A0D"/>
    <w:rsid w:val="00F066D5"/>
    <w:rsid w:val="00F07C49"/>
    <w:rsid w:val="00F135A2"/>
    <w:rsid w:val="00F1375D"/>
    <w:rsid w:val="00F139E4"/>
    <w:rsid w:val="00F15143"/>
    <w:rsid w:val="00F16F0D"/>
    <w:rsid w:val="00F16F74"/>
    <w:rsid w:val="00F171FA"/>
    <w:rsid w:val="00F17971"/>
    <w:rsid w:val="00F20FDD"/>
    <w:rsid w:val="00F3019A"/>
    <w:rsid w:val="00F30328"/>
    <w:rsid w:val="00F32198"/>
    <w:rsid w:val="00F32FB2"/>
    <w:rsid w:val="00F36B9E"/>
    <w:rsid w:val="00F36DD5"/>
    <w:rsid w:val="00F37199"/>
    <w:rsid w:val="00F4049A"/>
    <w:rsid w:val="00F43D16"/>
    <w:rsid w:val="00F44F39"/>
    <w:rsid w:val="00F50893"/>
    <w:rsid w:val="00F50C5F"/>
    <w:rsid w:val="00F513B0"/>
    <w:rsid w:val="00F52FE9"/>
    <w:rsid w:val="00F5380D"/>
    <w:rsid w:val="00F54BA2"/>
    <w:rsid w:val="00F56DAE"/>
    <w:rsid w:val="00F578C5"/>
    <w:rsid w:val="00F61218"/>
    <w:rsid w:val="00F664C8"/>
    <w:rsid w:val="00F70055"/>
    <w:rsid w:val="00F704E9"/>
    <w:rsid w:val="00F70635"/>
    <w:rsid w:val="00F73B33"/>
    <w:rsid w:val="00F74240"/>
    <w:rsid w:val="00F74E6F"/>
    <w:rsid w:val="00F764D9"/>
    <w:rsid w:val="00F773BE"/>
    <w:rsid w:val="00F80ED9"/>
    <w:rsid w:val="00F845EA"/>
    <w:rsid w:val="00F84E77"/>
    <w:rsid w:val="00F8501D"/>
    <w:rsid w:val="00F85E83"/>
    <w:rsid w:val="00F865C3"/>
    <w:rsid w:val="00F92B03"/>
    <w:rsid w:val="00F9358D"/>
    <w:rsid w:val="00F94226"/>
    <w:rsid w:val="00FA0B7A"/>
    <w:rsid w:val="00FA1F22"/>
    <w:rsid w:val="00FA51B4"/>
    <w:rsid w:val="00FA525A"/>
    <w:rsid w:val="00FA6A92"/>
    <w:rsid w:val="00FA78B1"/>
    <w:rsid w:val="00FB07F0"/>
    <w:rsid w:val="00FB0AA0"/>
    <w:rsid w:val="00FB5622"/>
    <w:rsid w:val="00FB62A1"/>
    <w:rsid w:val="00FB76AE"/>
    <w:rsid w:val="00FB78AC"/>
    <w:rsid w:val="00FB7E3D"/>
    <w:rsid w:val="00FC1E8C"/>
    <w:rsid w:val="00FC2024"/>
    <w:rsid w:val="00FC27CE"/>
    <w:rsid w:val="00FC3EB5"/>
    <w:rsid w:val="00FD10E6"/>
    <w:rsid w:val="00FD2BFA"/>
    <w:rsid w:val="00FD3B2E"/>
    <w:rsid w:val="00FD3B4B"/>
    <w:rsid w:val="00FD6397"/>
    <w:rsid w:val="00FD7406"/>
    <w:rsid w:val="00FD79EA"/>
    <w:rsid w:val="00FE0261"/>
    <w:rsid w:val="00FE0698"/>
    <w:rsid w:val="00FE0725"/>
    <w:rsid w:val="00FE2044"/>
    <w:rsid w:val="00FE27F5"/>
    <w:rsid w:val="00FE34F1"/>
    <w:rsid w:val="00FE52BB"/>
    <w:rsid w:val="00FE54E4"/>
    <w:rsid w:val="00FE595F"/>
    <w:rsid w:val="00FE7695"/>
    <w:rsid w:val="00FE79AB"/>
    <w:rsid w:val="00FE7F19"/>
    <w:rsid w:val="00FF0AB2"/>
    <w:rsid w:val="00FF0F9F"/>
    <w:rsid w:val="00FF2011"/>
    <w:rsid w:val="00FF2717"/>
    <w:rsid w:val="00FF2DAF"/>
    <w:rsid w:val="00FF4A4E"/>
    <w:rsid w:val="00FF60D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79646"/>
  <w15:docId w15:val="{329A291B-2EF7-4B45-B355-6E0F111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1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2CDD"/>
    <w:rPr>
      <w:rFonts w:cs="Times New Roman"/>
      <w:color w:val="0000FF"/>
      <w:u w:val="single"/>
    </w:rPr>
  </w:style>
  <w:style w:type="paragraph" w:styleId="a5">
    <w:name w:val="List Paragraph"/>
    <w:aliases w:val="Bullet_IRAO,Мой Список,фото,Абзац списка - заголовок 3,Абзац списка11,основной диплом,Ненумерованный список,Основа,List Paragraph,Нумерованные списки,Начало абзаца,Абзац списка2,Заголовок_3,ПодписьРисунка,Абзац с отступом,Абзац списка111"/>
    <w:basedOn w:val="a"/>
    <w:link w:val="a6"/>
    <w:uiPriority w:val="99"/>
    <w:qFormat/>
    <w:rsid w:val="00352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9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475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F75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75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751B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75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751B"/>
    <w:rPr>
      <w:b/>
      <w:bCs/>
      <w:sz w:val="20"/>
      <w:szCs w:val="20"/>
      <w:lang w:eastAsia="en-US"/>
    </w:rPr>
  </w:style>
  <w:style w:type="paragraph" w:customStyle="1" w:styleId="Table-1">
    <w:name w:val="Table-1"/>
    <w:basedOn w:val="a"/>
    <w:rsid w:val="00685651"/>
    <w:pPr>
      <w:spacing w:before="60" w:after="60" w:line="240" w:lineRule="auto"/>
    </w:pPr>
    <w:rPr>
      <w:rFonts w:ascii="Arial" w:eastAsia="MS PGothic" w:hAnsi="Arial"/>
      <w:lang w:val="en-US" w:eastAsia="ja-JP"/>
    </w:rPr>
  </w:style>
  <w:style w:type="character" w:customStyle="1" w:styleId="a6">
    <w:name w:val="Абзац списка Знак"/>
    <w:aliases w:val="Bullet_IRAO Знак,Мой Список Знак,фото Знак,Абзац списка - заголовок 3 Знак,Абзац списка11 Знак,основной диплом Знак,Ненумерованный список Знак,Основа Знак,List Paragraph Знак,Нумерованные списки Знак,Начало абзаца Знак,Заголовок_3 Знак"/>
    <w:link w:val="a5"/>
    <w:uiPriority w:val="99"/>
    <w:locked/>
    <w:rsid w:val="00095BA9"/>
    <w:rPr>
      <w:lang w:eastAsia="en-US"/>
    </w:rPr>
  </w:style>
  <w:style w:type="paragraph" w:styleId="ae">
    <w:name w:val="header"/>
    <w:basedOn w:val="a"/>
    <w:link w:val="af"/>
    <w:unhideWhenUsed/>
    <w:rsid w:val="0011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173AB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11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73AB"/>
    <w:rPr>
      <w:lang w:eastAsia="en-US"/>
    </w:rPr>
  </w:style>
  <w:style w:type="character" w:styleId="af2">
    <w:name w:val="Emphasis"/>
    <w:basedOn w:val="a0"/>
    <w:qFormat/>
    <w:locked/>
    <w:rsid w:val="000B1AA2"/>
    <w:rPr>
      <w:i/>
      <w:iCs/>
    </w:rPr>
  </w:style>
  <w:style w:type="paragraph" w:styleId="af3">
    <w:name w:val="No Spacing"/>
    <w:uiPriority w:val="1"/>
    <w:qFormat/>
    <w:rsid w:val="00735192"/>
    <w:rPr>
      <w:lang w:eastAsia="en-US"/>
    </w:rPr>
  </w:style>
  <w:style w:type="paragraph" w:styleId="2">
    <w:name w:val="Body Text Indent 2"/>
    <w:basedOn w:val="a"/>
    <w:link w:val="20"/>
    <w:uiPriority w:val="99"/>
    <w:rsid w:val="00735192"/>
    <w:pPr>
      <w:tabs>
        <w:tab w:val="num" w:pos="497"/>
      </w:tabs>
      <w:spacing w:after="0" w:line="240" w:lineRule="auto"/>
      <w:ind w:left="497" w:hanging="425"/>
    </w:pPr>
    <w:rPr>
      <w:rFonts w:ascii="Arial" w:eastAsia="Times New Roman" w:hAnsi="Arial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5192"/>
    <w:rPr>
      <w:rFonts w:ascii="Arial" w:eastAsia="Times New Roman" w:hAnsi="Arial"/>
      <w:b/>
      <w:bCs/>
    </w:rPr>
  </w:style>
  <w:style w:type="character" w:customStyle="1" w:styleId="FontStyle15">
    <w:name w:val="Font Style15"/>
    <w:uiPriority w:val="99"/>
    <w:rsid w:val="00735192"/>
    <w:rPr>
      <w:rFonts w:ascii="Times New Roman" w:hAnsi="Times New Roman"/>
      <w:sz w:val="22"/>
    </w:rPr>
  </w:style>
  <w:style w:type="paragraph" w:customStyle="1" w:styleId="headertext">
    <w:name w:val="headertext"/>
    <w:basedOn w:val="a"/>
    <w:rsid w:val="0037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A047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4731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character" w:customStyle="1" w:styleId="11">
    <w:name w:val="Заголовок №1_"/>
    <w:link w:val="12"/>
    <w:rsid w:val="008F3432"/>
    <w:rPr>
      <w:rFonts w:ascii="Batang" w:eastAsia="Batang" w:hAnsi="Batang" w:cs="Batang"/>
      <w:spacing w:val="1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F3432"/>
    <w:pPr>
      <w:shd w:val="clear" w:color="auto" w:fill="FFFFFF"/>
      <w:spacing w:before="360" w:after="540" w:line="326" w:lineRule="exact"/>
      <w:jc w:val="center"/>
      <w:outlineLvl w:val="0"/>
    </w:pPr>
    <w:rPr>
      <w:rFonts w:ascii="Batang" w:eastAsia="Batang" w:hAnsi="Batang" w:cs="Batang"/>
      <w:spacing w:val="10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3D29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9E7"/>
    <w:rPr>
      <w:lang w:eastAsia="en-US"/>
    </w:rPr>
  </w:style>
  <w:style w:type="paragraph" w:customStyle="1" w:styleId="paragraph">
    <w:name w:val="paragraph"/>
    <w:basedOn w:val="a"/>
    <w:rsid w:val="0038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545C"/>
  </w:style>
  <w:style w:type="character" w:customStyle="1" w:styleId="eop">
    <w:name w:val="eop"/>
    <w:basedOn w:val="a0"/>
    <w:rsid w:val="0038545C"/>
  </w:style>
  <w:style w:type="character" w:customStyle="1" w:styleId="spellingerror">
    <w:name w:val="spellingerror"/>
    <w:basedOn w:val="a0"/>
    <w:rsid w:val="0038545C"/>
  </w:style>
  <w:style w:type="paragraph" w:customStyle="1" w:styleId="5">
    <w:name w:val="Основной текст5"/>
    <w:basedOn w:val="a"/>
    <w:rsid w:val="00E17ACC"/>
    <w:pPr>
      <w:shd w:val="clear" w:color="auto" w:fill="FFFFFF"/>
      <w:spacing w:after="0" w:line="269" w:lineRule="exact"/>
      <w:ind w:hanging="360"/>
      <w:jc w:val="right"/>
    </w:pPr>
    <w:rPr>
      <w:rFonts w:ascii="Batang" w:eastAsia="Batang" w:hAnsi="Batang" w:cs="Batang"/>
      <w:color w:val="000000"/>
      <w:sz w:val="21"/>
      <w:szCs w:val="21"/>
      <w:lang w:val="ru" w:eastAsia="ru-RU"/>
    </w:rPr>
  </w:style>
  <w:style w:type="paragraph" w:customStyle="1" w:styleId="af4">
    <w:name w:val="Таблица"/>
    <w:basedOn w:val="af5"/>
    <w:link w:val="af6"/>
    <w:rsid w:val="00CE782E"/>
    <w:pPr>
      <w:keepLines/>
      <w:pBdr>
        <w:bottom w:val="none" w:sz="0" w:space="0" w:color="auto"/>
      </w:pBdr>
      <w:suppressAutoHyphens/>
      <w:spacing w:before="60" w:after="60" w:line="240" w:lineRule="exact"/>
      <w:ind w:left="57" w:right="57"/>
      <w:contextualSpacing w:val="0"/>
      <w:jc w:val="center"/>
    </w:pPr>
    <w:rPr>
      <w:rFonts w:ascii="Calibri" w:eastAsia="Times New Roman" w:hAnsi="Calibri" w:cs="Times New Roman"/>
      <w:color w:val="auto"/>
      <w:spacing w:val="0"/>
      <w:kern w:val="0"/>
      <w:sz w:val="22"/>
      <w:szCs w:val="20"/>
      <w:lang w:eastAsia="ru-RU"/>
    </w:rPr>
  </w:style>
  <w:style w:type="character" w:customStyle="1" w:styleId="af6">
    <w:name w:val="Таблица Знак"/>
    <w:basedOn w:val="a0"/>
    <w:link w:val="af4"/>
    <w:rsid w:val="00CE782E"/>
    <w:rPr>
      <w:rFonts w:eastAsia="Times New Roman"/>
      <w:szCs w:val="20"/>
    </w:rPr>
  </w:style>
  <w:style w:type="paragraph" w:styleId="af5">
    <w:name w:val="Title"/>
    <w:basedOn w:val="a"/>
    <w:next w:val="a"/>
    <w:link w:val="af7"/>
    <w:qFormat/>
    <w:locked/>
    <w:rsid w:val="00CE7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CE7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571E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toc 3"/>
    <w:basedOn w:val="a"/>
    <w:next w:val="a"/>
    <w:autoRedefine/>
    <w:uiPriority w:val="39"/>
    <w:unhideWhenUsed/>
    <w:locked/>
    <w:rsid w:val="00934747"/>
    <w:pPr>
      <w:tabs>
        <w:tab w:val="right" w:pos="8647"/>
      </w:tabs>
      <w:spacing w:before="240" w:after="0" w:line="240" w:lineRule="auto"/>
      <w:ind w:right="1701"/>
    </w:pPr>
    <w:rPr>
      <w:rFonts w:ascii="Times New Roman" w:eastAsia="Times New Roman" w:hAnsi="Times New Roman"/>
      <w:noProof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63E2-816D-4503-BAC9-85B6892B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1330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ИНК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Луговской Александр Иванович</dc:creator>
  <cp:lastModifiedBy>Илья</cp:lastModifiedBy>
  <cp:revision>10</cp:revision>
  <cp:lastPrinted>2021-05-17T03:05:00Z</cp:lastPrinted>
  <dcterms:created xsi:type="dcterms:W3CDTF">2021-05-05T08:59:00Z</dcterms:created>
  <dcterms:modified xsi:type="dcterms:W3CDTF">2021-06-11T11:03:00Z</dcterms:modified>
</cp:coreProperties>
</file>